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631"/>
        <w:tblW w:w="10915" w:type="dxa"/>
        <w:tblBorders>
          <w:insideH w:val="single" w:sz="4" w:space="0" w:color="auto"/>
        </w:tblBorders>
        <w:tblLayout w:type="fixed"/>
        <w:tblLook w:val="04A0" w:firstRow="1" w:lastRow="0" w:firstColumn="1" w:lastColumn="0" w:noHBand="0" w:noVBand="1"/>
      </w:tblPr>
      <w:tblGrid>
        <w:gridCol w:w="3944"/>
        <w:gridCol w:w="3002"/>
        <w:gridCol w:w="3969"/>
      </w:tblGrid>
      <w:tr w:rsidR="00BB2C24" w:rsidRPr="00BB2C24" w:rsidTr="00CD056D">
        <w:tc>
          <w:tcPr>
            <w:tcW w:w="3944" w:type="dxa"/>
            <w:tcBorders>
              <w:bottom w:val="single" w:sz="4" w:space="0" w:color="auto"/>
            </w:tcBorders>
            <w:shd w:val="clear" w:color="auto" w:fill="auto"/>
          </w:tcPr>
          <w:p w:rsidR="00BB2C24" w:rsidRPr="00BB2C24" w:rsidRDefault="00BB2C24" w:rsidP="00CD056D">
            <w:pPr>
              <w:spacing w:after="0"/>
              <w:jc w:val="center"/>
              <w:rPr>
                <w:rFonts w:ascii="Times New Roman" w:hAnsi="Times New Roman" w:cs="Times New Roman"/>
                <w:sz w:val="16"/>
                <w:szCs w:val="16"/>
                <w:lang w:val="en-US" w:eastAsia="ru-RU"/>
              </w:rPr>
            </w:pPr>
            <w:r w:rsidRPr="00BB2C24">
              <w:rPr>
                <w:rFonts w:ascii="Times New Roman" w:hAnsi="Times New Roman" w:cs="Times New Roman"/>
                <w:color w:val="000000"/>
                <w:sz w:val="16"/>
                <w:szCs w:val="16"/>
                <w:lang w:val="en-US" w:eastAsia="ru-RU"/>
              </w:rPr>
              <w:t>REPUBLIC OF BELARUS COMMITTEE ON AGRICULTURE AND FOOD OF MOGILEV REGIONAL EXECUTIVE COMMITTEE UNITARY PUBLIC MANUFACTURING ENTERPRISE “MIASOMOLPROM”</w:t>
            </w:r>
          </w:p>
          <w:p w:rsidR="00BB2C24" w:rsidRPr="00BB2C24" w:rsidRDefault="00BB2C24" w:rsidP="00CD056D">
            <w:pPr>
              <w:spacing w:after="0"/>
              <w:jc w:val="center"/>
              <w:rPr>
                <w:rFonts w:ascii="Times New Roman" w:hAnsi="Times New Roman" w:cs="Times New Roman"/>
                <w:b/>
                <w:bCs/>
                <w:color w:val="000000"/>
                <w:sz w:val="16"/>
                <w:szCs w:val="16"/>
                <w:lang w:val="en-US" w:eastAsia="ru-RU"/>
              </w:rPr>
            </w:pPr>
            <w:r w:rsidRPr="00BB2C24">
              <w:rPr>
                <w:rFonts w:ascii="Times New Roman" w:hAnsi="Times New Roman" w:cs="Times New Roman"/>
                <w:b/>
                <w:bCs/>
                <w:color w:val="000000"/>
                <w:sz w:val="16"/>
                <w:szCs w:val="16"/>
                <w:lang w:val="en-US" w:eastAsia="ru-RU"/>
              </w:rPr>
              <w:t xml:space="preserve">OJSC "BABUSHKINA KRYNKA"MANAGEMENT COMPANY OF THE HOLDING ''MOGILEV DAIRY COMPANY "BABUSHKINA KRYNKA" </w:t>
            </w:r>
          </w:p>
          <w:p w:rsidR="00BB2C24" w:rsidRPr="00BB2C24" w:rsidRDefault="00BB2C24" w:rsidP="00CD056D">
            <w:pPr>
              <w:spacing w:after="0"/>
              <w:jc w:val="center"/>
              <w:rPr>
                <w:rFonts w:ascii="Times New Roman" w:hAnsi="Times New Roman" w:cs="Times New Roman"/>
                <w:color w:val="000000"/>
                <w:sz w:val="16"/>
                <w:szCs w:val="16"/>
                <w:lang w:val="en-US" w:eastAsia="ru-RU"/>
              </w:rPr>
            </w:pPr>
            <w:r w:rsidRPr="00BB2C24">
              <w:rPr>
                <w:rFonts w:ascii="Times New Roman" w:hAnsi="Times New Roman" w:cs="Times New Roman"/>
                <w:color w:val="000000"/>
                <w:sz w:val="16"/>
                <w:szCs w:val="16"/>
                <w:lang w:val="en-US" w:eastAsia="ru-RU"/>
              </w:rPr>
              <w:t xml:space="preserve">Akademika Pavlova Street, Mogilev, </w:t>
            </w:r>
          </w:p>
          <w:p w:rsidR="00BB2C24" w:rsidRPr="00BB2C24" w:rsidRDefault="00BB2C24" w:rsidP="00CD056D">
            <w:pPr>
              <w:spacing w:after="0"/>
              <w:jc w:val="center"/>
              <w:rPr>
                <w:rFonts w:ascii="Times New Roman" w:hAnsi="Times New Roman" w:cs="Times New Roman"/>
                <w:color w:val="000000"/>
                <w:sz w:val="16"/>
                <w:szCs w:val="16"/>
                <w:lang w:val="en-US" w:eastAsia="ru-RU"/>
              </w:rPr>
            </w:pPr>
            <w:r w:rsidRPr="00BB2C24">
              <w:rPr>
                <w:rFonts w:ascii="Times New Roman" w:hAnsi="Times New Roman" w:cs="Times New Roman"/>
                <w:color w:val="000000"/>
                <w:sz w:val="16"/>
                <w:szCs w:val="16"/>
                <w:lang w:val="en-US" w:eastAsia="ru-RU"/>
              </w:rPr>
              <w:t xml:space="preserve">212013 Republic of Belarus  </w:t>
            </w:r>
          </w:p>
          <w:p w:rsidR="00BB2C24" w:rsidRPr="00BB2C24" w:rsidRDefault="00BB2C24" w:rsidP="00CD056D">
            <w:pPr>
              <w:spacing w:after="0"/>
              <w:jc w:val="center"/>
              <w:rPr>
                <w:rFonts w:ascii="Times New Roman" w:hAnsi="Times New Roman" w:cs="Times New Roman"/>
                <w:sz w:val="16"/>
                <w:szCs w:val="16"/>
                <w:lang w:val="en-US" w:eastAsia="ru-RU"/>
              </w:rPr>
            </w:pPr>
            <w:r w:rsidRPr="00BB2C24">
              <w:rPr>
                <w:rFonts w:ascii="Times New Roman" w:hAnsi="Times New Roman" w:cs="Times New Roman"/>
                <w:color w:val="000000"/>
                <w:sz w:val="16"/>
                <w:szCs w:val="16"/>
                <w:lang w:val="en-US" w:eastAsia="ru-RU"/>
              </w:rPr>
              <w:t>tel: +375 222 79-20-10, tel/fax: +375 222 79-20-00</w:t>
            </w:r>
          </w:p>
          <w:p w:rsidR="00BB2C24" w:rsidRPr="00BB2C24" w:rsidRDefault="00BB2C24" w:rsidP="00CD056D">
            <w:pPr>
              <w:spacing w:after="0"/>
              <w:ind w:firstLine="33"/>
              <w:jc w:val="center"/>
              <w:rPr>
                <w:rFonts w:ascii="Times New Roman" w:hAnsi="Times New Roman" w:cs="Times New Roman"/>
                <w:color w:val="000000"/>
                <w:sz w:val="16"/>
                <w:szCs w:val="16"/>
                <w:lang w:val="en-US" w:eastAsia="ru-RU"/>
              </w:rPr>
            </w:pPr>
            <w:r w:rsidRPr="00BB2C24">
              <w:rPr>
                <w:rFonts w:ascii="Times New Roman" w:hAnsi="Times New Roman" w:cs="Times New Roman"/>
                <w:color w:val="000000"/>
                <w:sz w:val="16"/>
                <w:szCs w:val="16"/>
                <w:lang w:val="en-US" w:eastAsia="ru-RU"/>
              </w:rPr>
              <w:t xml:space="preserve">B/A: </w:t>
            </w:r>
            <w:r w:rsidRPr="00BB2C24">
              <w:rPr>
                <w:rFonts w:ascii="Times New Roman" w:hAnsi="Times New Roman" w:cs="Times New Roman"/>
                <w:color w:val="000000"/>
                <w:sz w:val="16"/>
                <w:szCs w:val="16"/>
                <w:lang w:val="en-US"/>
              </w:rPr>
              <w:t>BY02BAPB301</w:t>
            </w:r>
            <w:r w:rsidRPr="00BB2C24">
              <w:rPr>
                <w:rFonts w:ascii="Times New Roman" w:hAnsi="Times New Roman" w:cs="Times New Roman"/>
                <w:color w:val="000000"/>
                <w:sz w:val="16"/>
                <w:szCs w:val="16"/>
                <w:lang w:val="en-US" w:eastAsia="ru-RU"/>
              </w:rPr>
              <w:t xml:space="preserve">22005600160000000 </w:t>
            </w:r>
          </w:p>
          <w:p w:rsidR="00BB2C24" w:rsidRPr="00BB2C24" w:rsidRDefault="00BB2C24" w:rsidP="00CD05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212121"/>
                <w:sz w:val="16"/>
                <w:szCs w:val="16"/>
                <w:lang w:val="be-BY" w:eastAsia="ru-RU"/>
              </w:rPr>
            </w:pPr>
            <w:r w:rsidRPr="00BB2C24">
              <w:rPr>
                <w:rFonts w:ascii="Times New Roman" w:hAnsi="Times New Roman" w:cs="Times New Roman"/>
                <w:color w:val="212121"/>
                <w:sz w:val="16"/>
                <w:szCs w:val="16"/>
                <w:lang w:val="en-US" w:eastAsia="ru-RU"/>
              </w:rPr>
              <w:t>Banking center</w:t>
            </w:r>
            <w:r w:rsidRPr="00BB2C24">
              <w:rPr>
                <w:rFonts w:ascii="Times New Roman" w:hAnsi="Times New Roman" w:cs="Times New Roman"/>
                <w:color w:val="212121"/>
                <w:sz w:val="16"/>
                <w:szCs w:val="16"/>
                <w:lang w:val="be-BY" w:eastAsia="ru-RU"/>
              </w:rPr>
              <w:t xml:space="preserve"> №603 in Mogilev</w:t>
            </w:r>
          </w:p>
          <w:p w:rsidR="00BB2C24" w:rsidRPr="00BB2C24" w:rsidRDefault="00BB2C24" w:rsidP="00CD05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212121"/>
                <w:sz w:val="16"/>
                <w:szCs w:val="16"/>
                <w:lang w:val="en-US" w:eastAsia="ru-RU"/>
              </w:rPr>
            </w:pPr>
            <w:r w:rsidRPr="00BB2C24">
              <w:rPr>
                <w:rFonts w:ascii="Times New Roman" w:hAnsi="Times New Roman" w:cs="Times New Roman"/>
                <w:color w:val="212121"/>
                <w:sz w:val="16"/>
                <w:szCs w:val="16"/>
                <w:lang w:val="be-BY" w:eastAsia="ru-RU"/>
              </w:rPr>
              <w:t>Regional Directorate</w:t>
            </w:r>
            <w:r w:rsidRPr="00BB2C24">
              <w:rPr>
                <w:rFonts w:ascii="Times New Roman" w:hAnsi="Times New Roman" w:cs="Times New Roman"/>
                <w:color w:val="212121"/>
                <w:sz w:val="16"/>
                <w:szCs w:val="16"/>
                <w:lang w:val="en-US" w:eastAsia="ru-RU"/>
              </w:rPr>
              <w:t xml:space="preserve"> in Mogilev region</w:t>
            </w:r>
          </w:p>
          <w:p w:rsidR="00BB2C24" w:rsidRPr="00BB2C24" w:rsidRDefault="00BB2C24" w:rsidP="00CD05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sz w:val="16"/>
                <w:szCs w:val="16"/>
                <w:lang w:val="be-BY" w:eastAsia="ru-RU"/>
              </w:rPr>
            </w:pPr>
            <w:r w:rsidRPr="00BB2C24">
              <w:rPr>
                <w:rFonts w:ascii="Times New Roman" w:hAnsi="Times New Roman" w:cs="Times New Roman"/>
                <w:color w:val="212121"/>
                <w:sz w:val="16"/>
                <w:szCs w:val="16"/>
                <w:lang w:val="be-BY" w:eastAsia="ru-RU"/>
              </w:rPr>
              <w:t xml:space="preserve">JSC Belagroprombank </w:t>
            </w:r>
            <w:r w:rsidRPr="00BB2C24">
              <w:rPr>
                <w:rFonts w:ascii="Times New Roman" w:hAnsi="Times New Roman" w:cs="Times New Roman"/>
                <w:color w:val="000000"/>
                <w:sz w:val="16"/>
                <w:szCs w:val="16"/>
                <w:lang w:val="en-US" w:eastAsia="ru-RU"/>
              </w:rPr>
              <w:t>BAPBBY</w:t>
            </w:r>
            <w:r w:rsidRPr="00BB2C24">
              <w:rPr>
                <w:rFonts w:ascii="Times New Roman" w:hAnsi="Times New Roman" w:cs="Times New Roman"/>
                <w:color w:val="000000"/>
                <w:sz w:val="16"/>
                <w:szCs w:val="16"/>
                <w:lang w:val="be-BY" w:eastAsia="ru-RU"/>
              </w:rPr>
              <w:t>2</w:t>
            </w:r>
            <w:r w:rsidRPr="00BB2C24">
              <w:rPr>
                <w:rFonts w:ascii="Times New Roman" w:hAnsi="Times New Roman" w:cs="Times New Roman"/>
                <w:color w:val="000000"/>
                <w:sz w:val="16"/>
                <w:szCs w:val="16"/>
                <w:lang w:val="en-US" w:eastAsia="ru-RU"/>
              </w:rPr>
              <w:t>X</w:t>
            </w:r>
          </w:p>
          <w:p w:rsidR="00BB2C24" w:rsidRPr="00BB2C24" w:rsidRDefault="00BB2C24" w:rsidP="00CD05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sz w:val="16"/>
                <w:szCs w:val="16"/>
                <w:lang w:val="en-US" w:eastAsia="ru-RU"/>
              </w:rPr>
            </w:pPr>
            <w:r w:rsidRPr="00BB2C24">
              <w:rPr>
                <w:rFonts w:ascii="Times New Roman" w:hAnsi="Times New Roman" w:cs="Times New Roman"/>
                <w:color w:val="000000"/>
                <w:sz w:val="16"/>
                <w:szCs w:val="16"/>
                <w:lang w:val="en-US" w:eastAsia="ru-RU"/>
              </w:rPr>
              <w:t xml:space="preserve">Payer's Account Number: </w:t>
            </w:r>
            <w:r w:rsidRPr="00BB2C24">
              <w:rPr>
                <w:rFonts w:ascii="Times New Roman" w:hAnsi="Times New Roman" w:cs="Times New Roman"/>
                <w:color w:val="000000"/>
                <w:sz w:val="16"/>
                <w:szCs w:val="16"/>
                <w:lang w:val="be-BY" w:eastAsia="ru-RU"/>
              </w:rPr>
              <w:t xml:space="preserve"> 700012278, </w:t>
            </w:r>
            <w:r w:rsidRPr="00BB2C24">
              <w:rPr>
                <w:rFonts w:ascii="Times New Roman" w:hAnsi="Times New Roman" w:cs="Times New Roman"/>
                <w:color w:val="000000"/>
                <w:sz w:val="16"/>
                <w:szCs w:val="16"/>
                <w:lang w:val="en-US" w:eastAsia="ru-RU"/>
              </w:rPr>
              <w:t>00454221</w:t>
            </w:r>
          </w:p>
          <w:p w:rsidR="00BB2C24" w:rsidRPr="00BB2C24" w:rsidRDefault="0072026C" w:rsidP="00CD056D">
            <w:pPr>
              <w:spacing w:after="0"/>
              <w:ind w:firstLine="317"/>
              <w:jc w:val="center"/>
              <w:rPr>
                <w:rFonts w:ascii="Times New Roman" w:hAnsi="Times New Roman" w:cs="Times New Roman"/>
                <w:sz w:val="16"/>
                <w:szCs w:val="16"/>
                <w:lang w:eastAsia="ru-RU"/>
              </w:rPr>
            </w:pPr>
            <w:hyperlink r:id="rId4" w:history="1">
              <w:r w:rsidR="00BB2C24" w:rsidRPr="00BB2C24">
                <w:rPr>
                  <w:rFonts w:ascii="Times New Roman" w:hAnsi="Times New Roman" w:cs="Times New Roman"/>
                  <w:color w:val="000000"/>
                  <w:sz w:val="16"/>
                  <w:szCs w:val="16"/>
                  <w:lang w:val="en-US"/>
                </w:rPr>
                <w:t>http</w:t>
              </w:r>
              <w:r w:rsidR="00BB2C24" w:rsidRPr="00BB2C24">
                <w:rPr>
                  <w:rFonts w:ascii="Times New Roman" w:hAnsi="Times New Roman" w:cs="Times New Roman"/>
                  <w:color w:val="000000"/>
                  <w:sz w:val="16"/>
                  <w:szCs w:val="16"/>
                </w:rPr>
                <w:t>://</w:t>
              </w:r>
              <w:r w:rsidR="00BB2C24" w:rsidRPr="00BB2C24">
                <w:rPr>
                  <w:rFonts w:ascii="Times New Roman" w:hAnsi="Times New Roman" w:cs="Times New Roman"/>
                  <w:color w:val="000000"/>
                  <w:sz w:val="16"/>
                  <w:szCs w:val="16"/>
                  <w:lang w:val="en-US"/>
                </w:rPr>
                <w:t>www</w:t>
              </w:r>
              <w:r w:rsidR="00BB2C24" w:rsidRPr="00BB2C24">
                <w:rPr>
                  <w:rFonts w:ascii="Times New Roman" w:hAnsi="Times New Roman" w:cs="Times New Roman"/>
                  <w:color w:val="000000"/>
                  <w:sz w:val="16"/>
                  <w:szCs w:val="16"/>
                </w:rPr>
                <w:t>.</w:t>
              </w:r>
              <w:r w:rsidR="00BB2C24" w:rsidRPr="00BB2C24">
                <w:rPr>
                  <w:rFonts w:ascii="Times New Roman" w:hAnsi="Times New Roman" w:cs="Times New Roman"/>
                  <w:color w:val="000000"/>
                  <w:sz w:val="16"/>
                  <w:szCs w:val="16"/>
                  <w:lang w:val="en-US"/>
                </w:rPr>
                <w:t>babushkina</w:t>
              </w:r>
              <w:r w:rsidR="00BB2C24" w:rsidRPr="00BB2C24">
                <w:rPr>
                  <w:rFonts w:ascii="Times New Roman" w:hAnsi="Times New Roman" w:cs="Times New Roman"/>
                  <w:color w:val="000000"/>
                  <w:sz w:val="16"/>
                  <w:szCs w:val="16"/>
                </w:rPr>
                <w:t>.</w:t>
              </w:r>
              <w:r w:rsidR="00BB2C24" w:rsidRPr="00BB2C24">
                <w:rPr>
                  <w:rFonts w:ascii="Times New Roman" w:hAnsi="Times New Roman" w:cs="Times New Roman"/>
                  <w:color w:val="000000"/>
                  <w:sz w:val="16"/>
                  <w:szCs w:val="16"/>
                  <w:lang w:val="en-US"/>
                </w:rPr>
                <w:t>by</w:t>
              </w:r>
            </w:hyperlink>
          </w:p>
          <w:p w:rsidR="00BB2C24" w:rsidRPr="00BB2C24" w:rsidRDefault="00BB2C24" w:rsidP="00CD056D">
            <w:pPr>
              <w:spacing w:after="0"/>
              <w:rPr>
                <w:rFonts w:ascii="Times New Roman" w:eastAsia="Calibri" w:hAnsi="Times New Roman" w:cs="Times New Roman"/>
              </w:rPr>
            </w:pPr>
          </w:p>
        </w:tc>
        <w:tc>
          <w:tcPr>
            <w:tcW w:w="3002" w:type="dxa"/>
            <w:tcBorders>
              <w:bottom w:val="single" w:sz="4" w:space="0" w:color="auto"/>
            </w:tcBorders>
            <w:shd w:val="clear" w:color="auto" w:fill="auto"/>
          </w:tcPr>
          <w:p w:rsidR="00BB2C24" w:rsidRPr="00BB2C24" w:rsidRDefault="00BB2C24" w:rsidP="00CD056D">
            <w:pPr>
              <w:spacing w:after="0"/>
              <w:jc w:val="center"/>
              <w:rPr>
                <w:rFonts w:ascii="Times New Roman" w:eastAsia="Calibri" w:hAnsi="Times New Roman" w:cs="Times New Roman"/>
              </w:rPr>
            </w:pPr>
            <w:r w:rsidRPr="00BB2C24">
              <w:rPr>
                <w:rFonts w:ascii="Times New Roman" w:eastAsia="Calibri" w:hAnsi="Times New Roman" w:cs="Times New Roman"/>
                <w:noProof/>
                <w:lang w:eastAsia="ru-RU"/>
              </w:rPr>
              <w:drawing>
                <wp:inline distT="0" distB="0" distL="0" distR="0" wp14:anchorId="69048EB4" wp14:editId="6EE3743E">
                  <wp:extent cx="1838325" cy="1600200"/>
                  <wp:effectExtent l="0" t="0" r="9525" b="0"/>
                  <wp:docPr id="2" name="Рисунок 2" descr="Львы Б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ьвы БК"/>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1600200"/>
                          </a:xfrm>
                          <a:prstGeom prst="rect">
                            <a:avLst/>
                          </a:prstGeom>
                          <a:noFill/>
                          <a:ln>
                            <a:noFill/>
                          </a:ln>
                        </pic:spPr>
                      </pic:pic>
                    </a:graphicData>
                  </a:graphic>
                </wp:inline>
              </w:drawing>
            </w:r>
          </w:p>
        </w:tc>
        <w:tc>
          <w:tcPr>
            <w:tcW w:w="3969" w:type="dxa"/>
            <w:tcBorders>
              <w:bottom w:val="single" w:sz="4" w:space="0" w:color="auto"/>
            </w:tcBorders>
            <w:shd w:val="clear" w:color="auto" w:fill="auto"/>
          </w:tcPr>
          <w:p w:rsidR="00BB2C24" w:rsidRPr="00BB2C24" w:rsidRDefault="00BB2C24" w:rsidP="00CD056D">
            <w:pPr>
              <w:spacing w:after="0"/>
              <w:jc w:val="center"/>
              <w:rPr>
                <w:rFonts w:ascii="Times New Roman" w:hAnsi="Times New Roman" w:cs="Times New Roman"/>
                <w:sz w:val="16"/>
                <w:szCs w:val="16"/>
                <w:lang w:eastAsia="ru-RU"/>
              </w:rPr>
            </w:pPr>
            <w:r w:rsidRPr="00BB2C24">
              <w:rPr>
                <w:rFonts w:ascii="Times New Roman" w:hAnsi="Times New Roman" w:cs="Times New Roman"/>
                <w:color w:val="000000"/>
                <w:sz w:val="16"/>
                <w:szCs w:val="16"/>
                <w:lang w:eastAsia="ru-RU"/>
              </w:rPr>
              <w:t xml:space="preserve">РЕСПУБЛИКА БЕЛАРУСЬ КОМИТЕТ ПО СЕЛЬСКОМУ ХОЗЯЙСТВУ И ПРОДОВОЛЬСТВИЮ МОГИЛЕВСКОГО ОБЛИСПОЛКОМА МОГИЛЕВСКОЕ ГОСУДАРСТВЕННОЕ </w:t>
            </w:r>
            <w:r w:rsidR="009D005F" w:rsidRPr="00BB2C24">
              <w:rPr>
                <w:rFonts w:ascii="Times New Roman" w:hAnsi="Times New Roman" w:cs="Times New Roman"/>
                <w:color w:val="000000"/>
                <w:sz w:val="16"/>
                <w:szCs w:val="16"/>
                <w:lang w:eastAsia="ru-RU"/>
              </w:rPr>
              <w:t>ОБЪЕДИНЕНИЕ «</w:t>
            </w:r>
            <w:r w:rsidRPr="00BB2C24">
              <w:rPr>
                <w:rFonts w:ascii="Times New Roman" w:hAnsi="Times New Roman" w:cs="Times New Roman"/>
                <w:color w:val="000000"/>
                <w:sz w:val="16"/>
                <w:szCs w:val="16"/>
                <w:lang w:eastAsia="ru-RU"/>
              </w:rPr>
              <w:t>МЯСОМОЛПРОМ»</w:t>
            </w:r>
          </w:p>
          <w:p w:rsidR="00BB2C24" w:rsidRPr="00BB2C24" w:rsidRDefault="00BB2C24" w:rsidP="00CD056D">
            <w:pPr>
              <w:spacing w:after="0"/>
              <w:jc w:val="center"/>
              <w:rPr>
                <w:rFonts w:ascii="Times New Roman" w:hAnsi="Times New Roman" w:cs="Times New Roman"/>
                <w:b/>
                <w:bCs/>
                <w:color w:val="000000"/>
                <w:sz w:val="16"/>
                <w:szCs w:val="16"/>
                <w:lang w:eastAsia="ru-RU"/>
              </w:rPr>
            </w:pPr>
            <w:r w:rsidRPr="00BB2C24">
              <w:rPr>
                <w:rFonts w:ascii="Times New Roman" w:hAnsi="Times New Roman" w:cs="Times New Roman"/>
                <w:b/>
                <w:bCs/>
                <w:color w:val="000000"/>
                <w:sz w:val="16"/>
                <w:szCs w:val="16"/>
                <w:lang w:eastAsia="ru-RU"/>
              </w:rPr>
              <w:t xml:space="preserve">ОАО «БАБУШКИНА КРЫНКА» - УПРАВЛЯЮЩАЯ КОМПАНИЯ ХОЛДИНГА «МОГИЛЕВСКАЯ МОЛОЧНАЯ КОМПАНИЯ «БАБУШКИНА КРЫНКА» </w:t>
            </w:r>
          </w:p>
          <w:p w:rsidR="00BB2C24" w:rsidRPr="00BB2C24" w:rsidRDefault="00BB2C24" w:rsidP="00CD056D">
            <w:pPr>
              <w:spacing w:after="0"/>
              <w:jc w:val="center"/>
              <w:rPr>
                <w:rFonts w:ascii="Times New Roman" w:hAnsi="Times New Roman" w:cs="Times New Roman"/>
                <w:color w:val="000000"/>
                <w:sz w:val="16"/>
                <w:szCs w:val="16"/>
                <w:lang w:eastAsia="ru-RU"/>
              </w:rPr>
            </w:pPr>
            <w:r w:rsidRPr="00BB2C24">
              <w:rPr>
                <w:rFonts w:ascii="Times New Roman" w:hAnsi="Times New Roman" w:cs="Times New Roman"/>
                <w:color w:val="000000"/>
                <w:sz w:val="16"/>
                <w:szCs w:val="16"/>
                <w:lang w:eastAsia="ru-RU"/>
              </w:rPr>
              <w:t xml:space="preserve">ул. Ак. Павлова,3 212013, г. Могилев тел.: </w:t>
            </w:r>
            <w:r w:rsidRPr="00BB2C24">
              <w:rPr>
                <w:rFonts w:ascii="Times New Roman" w:hAnsi="Times New Roman" w:cs="Times New Roman"/>
                <w:color w:val="000000"/>
                <w:sz w:val="16"/>
                <w:szCs w:val="16"/>
                <w:lang w:eastAsia="ru-RU"/>
              </w:rPr>
              <w:br/>
              <w:t xml:space="preserve">8 (0222) 79-20-10, тел./факс: 8 (0222) 79-20-00 </w:t>
            </w:r>
          </w:p>
          <w:p w:rsidR="00BB2C24" w:rsidRPr="00BB2C24" w:rsidRDefault="00BB2C24" w:rsidP="00CD056D">
            <w:pPr>
              <w:spacing w:after="0"/>
              <w:jc w:val="center"/>
              <w:rPr>
                <w:rFonts w:ascii="Times New Roman" w:hAnsi="Times New Roman" w:cs="Times New Roman"/>
                <w:color w:val="000000"/>
                <w:sz w:val="16"/>
                <w:szCs w:val="16"/>
                <w:lang w:eastAsia="ru-RU"/>
              </w:rPr>
            </w:pPr>
            <w:r w:rsidRPr="00BB2C24">
              <w:rPr>
                <w:rFonts w:ascii="Times New Roman" w:hAnsi="Times New Roman" w:cs="Times New Roman"/>
                <w:color w:val="000000"/>
                <w:sz w:val="16"/>
                <w:szCs w:val="16"/>
                <w:lang w:eastAsia="ru-RU"/>
              </w:rPr>
              <w:t xml:space="preserve">Расчетный счет </w:t>
            </w:r>
            <w:r w:rsidRPr="00BB2C24">
              <w:rPr>
                <w:rFonts w:ascii="Times New Roman" w:hAnsi="Times New Roman" w:cs="Times New Roman"/>
                <w:color w:val="000000"/>
                <w:sz w:val="16"/>
                <w:szCs w:val="16"/>
                <w:lang w:val="en-US"/>
              </w:rPr>
              <w:t>BY</w:t>
            </w:r>
            <w:r w:rsidRPr="00BB2C24">
              <w:rPr>
                <w:rFonts w:ascii="Times New Roman" w:hAnsi="Times New Roman" w:cs="Times New Roman"/>
                <w:color w:val="000000"/>
                <w:sz w:val="16"/>
                <w:szCs w:val="16"/>
              </w:rPr>
              <w:t>02</w:t>
            </w:r>
            <w:r w:rsidRPr="00BB2C24">
              <w:rPr>
                <w:rFonts w:ascii="Times New Roman" w:hAnsi="Times New Roman" w:cs="Times New Roman"/>
                <w:color w:val="000000"/>
                <w:sz w:val="16"/>
                <w:szCs w:val="16"/>
                <w:lang w:val="en-US"/>
              </w:rPr>
              <w:t>BAPB</w:t>
            </w:r>
            <w:r w:rsidRPr="00BB2C24">
              <w:rPr>
                <w:rFonts w:ascii="Times New Roman" w:hAnsi="Times New Roman" w:cs="Times New Roman"/>
                <w:color w:val="000000"/>
                <w:sz w:val="16"/>
                <w:szCs w:val="16"/>
              </w:rPr>
              <w:t>301220056001</w:t>
            </w:r>
            <w:r w:rsidRPr="00BB2C24">
              <w:rPr>
                <w:rFonts w:ascii="Times New Roman" w:hAnsi="Times New Roman" w:cs="Times New Roman"/>
                <w:color w:val="000000"/>
                <w:sz w:val="16"/>
                <w:szCs w:val="16"/>
                <w:lang w:eastAsia="ru-RU"/>
              </w:rPr>
              <w:t>60000000</w:t>
            </w:r>
          </w:p>
          <w:p w:rsidR="00BB2C24" w:rsidRPr="00BB2C24" w:rsidRDefault="00BB2C24" w:rsidP="00CD056D">
            <w:pPr>
              <w:spacing w:after="0"/>
              <w:jc w:val="center"/>
              <w:rPr>
                <w:rFonts w:ascii="Times New Roman" w:hAnsi="Times New Roman" w:cs="Times New Roman"/>
                <w:color w:val="000000"/>
                <w:sz w:val="16"/>
                <w:szCs w:val="16"/>
                <w:lang w:eastAsia="ru-RU"/>
              </w:rPr>
            </w:pPr>
            <w:r w:rsidRPr="00BB2C24">
              <w:rPr>
                <w:rFonts w:ascii="Times New Roman" w:hAnsi="Times New Roman" w:cs="Times New Roman"/>
                <w:color w:val="000000"/>
                <w:sz w:val="16"/>
                <w:szCs w:val="16"/>
                <w:lang w:eastAsia="ru-RU"/>
              </w:rPr>
              <w:t>Центр банковских услуг №603 в г. Могилеве</w:t>
            </w:r>
          </w:p>
          <w:p w:rsidR="00BB2C24" w:rsidRPr="00BB2C24" w:rsidRDefault="00BB2C24" w:rsidP="00CD056D">
            <w:pPr>
              <w:spacing w:after="0"/>
              <w:jc w:val="center"/>
              <w:rPr>
                <w:rFonts w:ascii="Times New Roman" w:hAnsi="Times New Roman" w:cs="Times New Roman"/>
                <w:color w:val="000000"/>
                <w:sz w:val="16"/>
                <w:szCs w:val="16"/>
                <w:lang w:eastAsia="ru-RU"/>
              </w:rPr>
            </w:pPr>
            <w:r w:rsidRPr="00BB2C24">
              <w:rPr>
                <w:rFonts w:ascii="Times New Roman" w:hAnsi="Times New Roman" w:cs="Times New Roman"/>
                <w:color w:val="000000"/>
                <w:sz w:val="16"/>
                <w:szCs w:val="16"/>
                <w:lang w:eastAsia="ru-RU"/>
              </w:rPr>
              <w:t>Региональная дирекция по Могилевской области</w:t>
            </w:r>
          </w:p>
          <w:p w:rsidR="00BB2C24" w:rsidRPr="00BB2C24" w:rsidRDefault="00BB2C24" w:rsidP="00CD056D">
            <w:pPr>
              <w:spacing w:after="0"/>
              <w:jc w:val="center"/>
              <w:rPr>
                <w:rFonts w:ascii="Times New Roman" w:hAnsi="Times New Roman" w:cs="Times New Roman"/>
                <w:color w:val="000000"/>
                <w:sz w:val="16"/>
                <w:szCs w:val="16"/>
              </w:rPr>
            </w:pPr>
            <w:r w:rsidRPr="00BB2C24">
              <w:rPr>
                <w:rFonts w:ascii="Times New Roman" w:hAnsi="Times New Roman" w:cs="Times New Roman"/>
                <w:color w:val="000000"/>
                <w:sz w:val="16"/>
                <w:szCs w:val="16"/>
                <w:lang w:eastAsia="ru-RU"/>
              </w:rPr>
              <w:t>ОАО «Белагропромбанк» БИК</w:t>
            </w:r>
            <w:r w:rsidRPr="00BB2C24">
              <w:rPr>
                <w:rFonts w:ascii="Times New Roman" w:hAnsi="Times New Roman" w:cs="Times New Roman"/>
                <w:color w:val="000000"/>
                <w:sz w:val="16"/>
                <w:szCs w:val="16"/>
                <w:lang w:val="en-US"/>
              </w:rPr>
              <w:t>BAPBBY</w:t>
            </w:r>
            <w:r w:rsidRPr="00BB2C24">
              <w:rPr>
                <w:rFonts w:ascii="Times New Roman" w:hAnsi="Times New Roman" w:cs="Times New Roman"/>
                <w:color w:val="000000"/>
                <w:sz w:val="16"/>
                <w:szCs w:val="16"/>
              </w:rPr>
              <w:t>2</w:t>
            </w:r>
            <w:r w:rsidRPr="00BB2C24">
              <w:rPr>
                <w:rFonts w:ascii="Times New Roman" w:hAnsi="Times New Roman" w:cs="Times New Roman"/>
                <w:color w:val="000000"/>
                <w:sz w:val="16"/>
                <w:szCs w:val="16"/>
                <w:lang w:val="en-US"/>
              </w:rPr>
              <w:t>X</w:t>
            </w:r>
          </w:p>
          <w:p w:rsidR="00BB2C24" w:rsidRPr="00BB2C24" w:rsidRDefault="00BB2C24" w:rsidP="00CD056D">
            <w:pPr>
              <w:spacing w:after="0"/>
              <w:jc w:val="center"/>
              <w:rPr>
                <w:rFonts w:ascii="Times New Roman" w:hAnsi="Times New Roman" w:cs="Times New Roman"/>
                <w:color w:val="000000"/>
                <w:sz w:val="16"/>
                <w:szCs w:val="16"/>
                <w:lang w:eastAsia="ru-RU"/>
              </w:rPr>
            </w:pPr>
            <w:r w:rsidRPr="00BB2C24">
              <w:rPr>
                <w:rFonts w:ascii="Times New Roman" w:hAnsi="Times New Roman" w:cs="Times New Roman"/>
                <w:color w:val="000000"/>
                <w:sz w:val="16"/>
                <w:szCs w:val="16"/>
                <w:lang w:eastAsia="ru-RU"/>
              </w:rPr>
              <w:t>УНП 700012278, ОКПО 00454221</w:t>
            </w:r>
          </w:p>
          <w:p w:rsidR="00BB2C24" w:rsidRPr="00BB2C24" w:rsidRDefault="0072026C" w:rsidP="00CD056D">
            <w:pPr>
              <w:spacing w:after="0"/>
              <w:jc w:val="center"/>
              <w:rPr>
                <w:rFonts w:ascii="Times New Roman" w:hAnsi="Times New Roman" w:cs="Times New Roman"/>
                <w:sz w:val="16"/>
                <w:szCs w:val="16"/>
                <w:lang w:eastAsia="ru-RU"/>
              </w:rPr>
            </w:pPr>
            <w:hyperlink r:id="rId6" w:history="1">
              <w:r w:rsidR="00BB2C24" w:rsidRPr="00BB2C24">
                <w:rPr>
                  <w:rFonts w:ascii="Times New Roman" w:hAnsi="Times New Roman" w:cs="Times New Roman"/>
                  <w:color w:val="000000"/>
                  <w:sz w:val="16"/>
                  <w:szCs w:val="16"/>
                  <w:lang w:val="en-US"/>
                </w:rPr>
                <w:t>http</w:t>
              </w:r>
              <w:r w:rsidR="00BB2C24" w:rsidRPr="00BB2C24">
                <w:rPr>
                  <w:rFonts w:ascii="Times New Roman" w:hAnsi="Times New Roman" w:cs="Times New Roman"/>
                  <w:color w:val="000000"/>
                  <w:sz w:val="16"/>
                  <w:szCs w:val="16"/>
                </w:rPr>
                <w:t>://</w:t>
              </w:r>
              <w:r w:rsidR="00BB2C24" w:rsidRPr="00BB2C24">
                <w:rPr>
                  <w:rFonts w:ascii="Times New Roman" w:hAnsi="Times New Roman" w:cs="Times New Roman"/>
                  <w:color w:val="000000"/>
                  <w:sz w:val="16"/>
                  <w:szCs w:val="16"/>
                  <w:lang w:val="en-US"/>
                </w:rPr>
                <w:t>www</w:t>
              </w:r>
              <w:r w:rsidR="00BB2C24" w:rsidRPr="00BB2C24">
                <w:rPr>
                  <w:rFonts w:ascii="Times New Roman" w:hAnsi="Times New Roman" w:cs="Times New Roman"/>
                  <w:color w:val="000000"/>
                  <w:sz w:val="16"/>
                  <w:szCs w:val="16"/>
                </w:rPr>
                <w:t>.</w:t>
              </w:r>
              <w:r w:rsidR="00BB2C24" w:rsidRPr="00BB2C24">
                <w:rPr>
                  <w:rFonts w:ascii="Times New Roman" w:hAnsi="Times New Roman" w:cs="Times New Roman"/>
                  <w:color w:val="000000"/>
                  <w:sz w:val="16"/>
                  <w:szCs w:val="16"/>
                  <w:lang w:val="en-US"/>
                </w:rPr>
                <w:t>babushkina</w:t>
              </w:r>
              <w:r w:rsidR="00BB2C24" w:rsidRPr="00BB2C24">
                <w:rPr>
                  <w:rFonts w:ascii="Times New Roman" w:hAnsi="Times New Roman" w:cs="Times New Roman"/>
                  <w:color w:val="000000"/>
                  <w:sz w:val="16"/>
                  <w:szCs w:val="16"/>
                </w:rPr>
                <w:t>.</w:t>
              </w:r>
              <w:r w:rsidR="00BB2C24" w:rsidRPr="00BB2C24">
                <w:rPr>
                  <w:rFonts w:ascii="Times New Roman" w:hAnsi="Times New Roman" w:cs="Times New Roman"/>
                  <w:color w:val="000000"/>
                  <w:sz w:val="16"/>
                  <w:szCs w:val="16"/>
                  <w:lang w:val="en-US"/>
                </w:rPr>
                <w:t>by</w:t>
              </w:r>
            </w:hyperlink>
          </w:p>
        </w:tc>
      </w:tr>
    </w:tbl>
    <w:p w:rsidR="00CD056D" w:rsidRPr="00966A0E" w:rsidRDefault="00CD056D" w:rsidP="00BB2C24">
      <w:pPr>
        <w:spacing w:after="0" w:line="240" w:lineRule="auto"/>
        <w:jc w:val="center"/>
        <w:rPr>
          <w:rFonts w:ascii="Times New Roman" w:eastAsia="Times New Roman" w:hAnsi="Times New Roman" w:cs="Times New Roman"/>
          <w:sz w:val="28"/>
          <w:szCs w:val="28"/>
          <w:lang w:eastAsia="ru-RU"/>
        </w:rPr>
      </w:pPr>
    </w:p>
    <w:p w:rsidR="00966A0E" w:rsidRPr="00966A0E" w:rsidRDefault="00966A0E" w:rsidP="00966A0E">
      <w:pPr>
        <w:spacing w:after="0" w:line="240" w:lineRule="auto"/>
        <w:jc w:val="center"/>
        <w:rPr>
          <w:rFonts w:ascii="Times New Roman" w:eastAsia="Times New Roman" w:hAnsi="Times New Roman" w:cs="Times New Roman"/>
          <w:sz w:val="28"/>
          <w:szCs w:val="28"/>
          <w:lang w:eastAsia="ru-RU"/>
        </w:rPr>
      </w:pPr>
    </w:p>
    <w:p w:rsidR="00CD056D" w:rsidRPr="00E76250" w:rsidRDefault="00966A0E" w:rsidP="00966A0E">
      <w:pPr>
        <w:spacing w:after="0" w:line="240" w:lineRule="auto"/>
        <w:jc w:val="center"/>
        <w:rPr>
          <w:rFonts w:ascii="Times New Roman" w:eastAsia="Times New Roman" w:hAnsi="Times New Roman" w:cs="Times New Roman"/>
          <w:b/>
          <w:sz w:val="32"/>
          <w:szCs w:val="28"/>
          <w:lang w:val="en-US" w:eastAsia="ru-RU"/>
        </w:rPr>
      </w:pPr>
      <w:r w:rsidRPr="00966A0E">
        <w:rPr>
          <w:rFonts w:ascii="Times New Roman" w:eastAsia="Times New Roman" w:hAnsi="Times New Roman" w:cs="Times New Roman"/>
          <w:b/>
          <w:sz w:val="32"/>
          <w:szCs w:val="28"/>
          <w:lang w:val="en-US" w:eastAsia="ru-RU"/>
        </w:rPr>
        <w:t>C</w:t>
      </w:r>
      <w:r w:rsidRPr="00E76250">
        <w:rPr>
          <w:rFonts w:ascii="Times New Roman" w:eastAsia="Times New Roman" w:hAnsi="Times New Roman" w:cs="Times New Roman"/>
          <w:b/>
          <w:sz w:val="32"/>
          <w:szCs w:val="28"/>
          <w:lang w:val="en-US" w:eastAsia="ru-RU"/>
        </w:rPr>
        <w:t>ommercial offer</w:t>
      </w:r>
    </w:p>
    <w:p w:rsidR="00CD056D" w:rsidRPr="00E76250" w:rsidRDefault="00CD056D" w:rsidP="00BB2C24">
      <w:pPr>
        <w:spacing w:after="0" w:line="240" w:lineRule="auto"/>
        <w:jc w:val="center"/>
        <w:rPr>
          <w:rFonts w:ascii="Times New Roman" w:eastAsia="Times New Roman" w:hAnsi="Times New Roman" w:cs="Times New Roman"/>
          <w:sz w:val="28"/>
          <w:szCs w:val="28"/>
          <w:lang w:val="en-US" w:eastAsia="ru-RU"/>
        </w:rPr>
      </w:pPr>
    </w:p>
    <w:p w:rsidR="00BB2C24" w:rsidRDefault="00966A0E" w:rsidP="00966A0E">
      <w:pPr>
        <w:spacing w:after="0" w:line="240" w:lineRule="auto"/>
        <w:jc w:val="center"/>
        <w:rPr>
          <w:rFonts w:ascii="Times New Roman" w:eastAsia="Times New Roman" w:hAnsi="Times New Roman" w:cs="Times New Roman"/>
          <w:sz w:val="28"/>
          <w:szCs w:val="28"/>
          <w:lang w:val="en-US" w:eastAsia="ru-RU"/>
        </w:rPr>
      </w:pPr>
      <w:r w:rsidRPr="00966A0E">
        <w:rPr>
          <w:rFonts w:ascii="Times New Roman" w:eastAsia="Times New Roman" w:hAnsi="Times New Roman" w:cs="Times New Roman"/>
          <w:sz w:val="28"/>
          <w:szCs w:val="28"/>
          <w:lang w:val="en-US" w:eastAsia="ru-RU"/>
        </w:rPr>
        <w:t>Dear partners!</w:t>
      </w:r>
    </w:p>
    <w:p w:rsidR="00966A0E" w:rsidRPr="00C84A47" w:rsidRDefault="00966A0E" w:rsidP="00966A0E">
      <w:pPr>
        <w:spacing w:after="0" w:line="240" w:lineRule="auto"/>
        <w:jc w:val="center"/>
        <w:rPr>
          <w:rFonts w:ascii="Times New Roman" w:eastAsia="Times New Roman" w:hAnsi="Times New Roman" w:cs="Times New Roman"/>
          <w:sz w:val="28"/>
          <w:szCs w:val="28"/>
          <w:lang w:val="en-US" w:eastAsia="ru-RU"/>
        </w:rPr>
      </w:pPr>
    </w:p>
    <w:p w:rsidR="00BB2C24" w:rsidRPr="00BB2C24" w:rsidRDefault="002C6D9E" w:rsidP="00BB2C24">
      <w:pPr>
        <w:spacing w:after="0" w:line="240" w:lineRule="auto"/>
        <w:ind w:firstLine="709"/>
        <w:jc w:val="both"/>
        <w:rPr>
          <w:rFonts w:ascii="Times New Roman" w:eastAsia="Times New Roman" w:hAnsi="Times New Roman" w:cs="Times New Roman"/>
          <w:sz w:val="28"/>
          <w:szCs w:val="28"/>
          <w:lang w:val="en-US" w:eastAsia="ru-RU"/>
        </w:rPr>
      </w:pPr>
      <w:r w:rsidRPr="00BB2C24">
        <w:rPr>
          <w:rFonts w:ascii="Times New Roman" w:eastAsia="Times New Roman" w:hAnsi="Times New Roman" w:cs="Times New Roman"/>
          <w:sz w:val="28"/>
          <w:szCs w:val="28"/>
          <w:lang w:val="en-US" w:eastAsia="ru-RU"/>
        </w:rPr>
        <w:t xml:space="preserve">OJSC “Babushkina Krynka” - the managing company of the holding </w:t>
      </w:r>
      <w:r w:rsidR="009D005F">
        <w:rPr>
          <w:rFonts w:ascii="Times New Roman" w:eastAsia="Times New Roman" w:hAnsi="Times New Roman" w:cs="Times New Roman"/>
          <w:sz w:val="28"/>
          <w:szCs w:val="28"/>
          <w:lang w:val="en-US" w:eastAsia="ru-RU"/>
        </w:rPr>
        <w:t xml:space="preserve">company “Mogilev Dairy Company </w:t>
      </w:r>
      <w:r w:rsidR="009D005F" w:rsidRPr="009D005F">
        <w:rPr>
          <w:rFonts w:ascii="Times New Roman" w:eastAsia="Times New Roman" w:hAnsi="Times New Roman" w:cs="Times New Roman"/>
          <w:sz w:val="28"/>
          <w:szCs w:val="28"/>
          <w:lang w:val="en-US" w:eastAsia="ru-RU"/>
        </w:rPr>
        <w:t>«</w:t>
      </w:r>
      <w:r w:rsidRPr="00BB2C24">
        <w:rPr>
          <w:rFonts w:ascii="Times New Roman" w:eastAsia="Times New Roman" w:hAnsi="Times New Roman" w:cs="Times New Roman"/>
          <w:sz w:val="28"/>
          <w:szCs w:val="28"/>
          <w:lang w:val="en-US" w:eastAsia="ru-RU"/>
        </w:rPr>
        <w:t>Babushkina Krynka</w:t>
      </w:r>
      <w:r w:rsidR="009D005F" w:rsidRPr="009D005F">
        <w:rPr>
          <w:rFonts w:ascii="Times New Roman" w:eastAsia="Times New Roman" w:hAnsi="Times New Roman" w:cs="Times New Roman"/>
          <w:sz w:val="28"/>
          <w:szCs w:val="28"/>
          <w:lang w:val="en-US" w:eastAsia="ru-RU"/>
        </w:rPr>
        <w:t>»</w:t>
      </w:r>
      <w:r w:rsidRPr="00BB2C24">
        <w:rPr>
          <w:rFonts w:ascii="Times New Roman" w:eastAsia="Times New Roman" w:hAnsi="Times New Roman" w:cs="Times New Roman"/>
          <w:sz w:val="28"/>
          <w:szCs w:val="28"/>
          <w:lang w:val="en-US" w:eastAsia="ru-RU"/>
        </w:rPr>
        <w:t xml:space="preserve"> is one of the largest producers of dairy products in the Republic of Belarus. The production capacity of the enterprise allows processing over 72,000 tons of milk per month.</w:t>
      </w:r>
    </w:p>
    <w:p w:rsidR="002C6D9E" w:rsidRPr="00BB2C24" w:rsidRDefault="002C6D9E" w:rsidP="00BB2C24">
      <w:pPr>
        <w:spacing w:after="0" w:line="240" w:lineRule="auto"/>
        <w:ind w:firstLine="709"/>
        <w:jc w:val="both"/>
        <w:rPr>
          <w:rFonts w:ascii="Times New Roman" w:eastAsia="Times New Roman" w:hAnsi="Times New Roman" w:cs="Times New Roman"/>
          <w:sz w:val="28"/>
          <w:szCs w:val="28"/>
          <w:lang w:val="en-US" w:eastAsia="ru-RU"/>
        </w:rPr>
      </w:pPr>
      <w:r w:rsidRPr="00BB2C24">
        <w:rPr>
          <w:rFonts w:ascii="Times New Roman" w:eastAsia="Times New Roman" w:hAnsi="Times New Roman" w:cs="Times New Roman"/>
          <w:sz w:val="28"/>
          <w:szCs w:val="28"/>
          <w:lang w:val="en-US" w:eastAsia="ru-RU"/>
        </w:rPr>
        <w:t>OJSC “Babushkina Krynka” is a widely diversified enterprise, which produces more than 300 items of dairy products under the tr</w:t>
      </w:r>
      <w:r w:rsidR="009D005F">
        <w:rPr>
          <w:rFonts w:ascii="Times New Roman" w:eastAsia="Times New Roman" w:hAnsi="Times New Roman" w:cs="Times New Roman"/>
          <w:sz w:val="28"/>
          <w:szCs w:val="28"/>
          <w:lang w:val="en-US" w:eastAsia="ru-RU"/>
        </w:rPr>
        <w:t xml:space="preserve">ademarks: “Babushkina Krynka”, </w:t>
      </w:r>
      <w:r w:rsidR="009D005F" w:rsidRPr="009D005F">
        <w:rPr>
          <w:rFonts w:ascii="Times New Roman" w:eastAsia="Times New Roman" w:hAnsi="Times New Roman" w:cs="Times New Roman"/>
          <w:sz w:val="28"/>
          <w:szCs w:val="28"/>
          <w:lang w:val="en-US" w:eastAsia="ru-RU"/>
        </w:rPr>
        <w:t>«</w:t>
      </w:r>
      <w:r w:rsidR="009D005F">
        <w:rPr>
          <w:rFonts w:ascii="Times New Roman" w:eastAsia="Times New Roman" w:hAnsi="Times New Roman" w:cs="Times New Roman"/>
          <w:sz w:val="28"/>
          <w:szCs w:val="28"/>
          <w:lang w:val="en-US" w:eastAsia="ru-RU"/>
        </w:rPr>
        <w:t>Veselye Vnuchata</w:t>
      </w:r>
      <w:r w:rsidR="009D005F" w:rsidRPr="009D005F">
        <w:rPr>
          <w:rFonts w:ascii="Times New Roman" w:eastAsia="Times New Roman" w:hAnsi="Times New Roman" w:cs="Times New Roman"/>
          <w:sz w:val="28"/>
          <w:szCs w:val="28"/>
          <w:lang w:val="en-US" w:eastAsia="ru-RU"/>
        </w:rPr>
        <w:t>»</w:t>
      </w:r>
      <w:r w:rsidRPr="00BB2C24">
        <w:rPr>
          <w:rFonts w:ascii="Times New Roman" w:eastAsia="Times New Roman" w:hAnsi="Times New Roman" w:cs="Times New Roman"/>
          <w:sz w:val="28"/>
          <w:szCs w:val="28"/>
          <w:lang w:val="en-US" w:eastAsia="ru-RU"/>
        </w:rPr>
        <w:t>, “Svezhie Novosti”, ‘GRECO’, “ETO VKUSNO”. The company follows the modern trend of healthy nutrition and constantly expands the line of products WITHOUT sugar. The full list of products is presented on the website of OJSC “Babushkina Krynka” www.babushkina.by.</w:t>
      </w:r>
    </w:p>
    <w:p w:rsidR="002C6D9E" w:rsidRPr="00BB2C24" w:rsidRDefault="002C6D9E" w:rsidP="00BB2C24">
      <w:pPr>
        <w:spacing w:after="0" w:line="240" w:lineRule="auto"/>
        <w:ind w:firstLine="709"/>
        <w:jc w:val="both"/>
        <w:rPr>
          <w:rFonts w:ascii="Times New Roman" w:eastAsia="Times New Roman" w:hAnsi="Times New Roman" w:cs="Times New Roman"/>
          <w:sz w:val="28"/>
          <w:szCs w:val="28"/>
          <w:lang w:val="en-US" w:eastAsia="ru-RU"/>
        </w:rPr>
      </w:pPr>
      <w:r w:rsidRPr="00BB2C24">
        <w:rPr>
          <w:rFonts w:ascii="Times New Roman" w:eastAsia="Times New Roman" w:hAnsi="Times New Roman" w:cs="Times New Roman"/>
          <w:sz w:val="28"/>
          <w:szCs w:val="28"/>
          <w:lang w:val="en-US" w:eastAsia="ru-RU"/>
        </w:rPr>
        <w:t>Thorough quality control of incoming raw materials and the strictest quality control of manufactured products is carried out in our own physicochemical, microbiological and radiological laboratories equipped with the latest science and technology.</w:t>
      </w:r>
    </w:p>
    <w:p w:rsidR="002C6D9E" w:rsidRPr="00BB2C24" w:rsidRDefault="002C6D9E" w:rsidP="00BB2C24">
      <w:pPr>
        <w:spacing w:after="0" w:line="240" w:lineRule="auto"/>
        <w:ind w:firstLine="709"/>
        <w:jc w:val="both"/>
        <w:rPr>
          <w:rFonts w:ascii="Times New Roman" w:eastAsia="Times New Roman" w:hAnsi="Times New Roman" w:cs="Times New Roman"/>
          <w:sz w:val="28"/>
          <w:szCs w:val="28"/>
          <w:lang w:val="en-US" w:eastAsia="ru-RU"/>
        </w:rPr>
      </w:pPr>
      <w:r w:rsidRPr="00BB2C24">
        <w:rPr>
          <w:rFonts w:ascii="Times New Roman" w:eastAsia="Times New Roman" w:hAnsi="Times New Roman" w:cs="Times New Roman"/>
          <w:sz w:val="28"/>
          <w:szCs w:val="28"/>
          <w:lang w:val="en-US" w:eastAsia="ru-RU"/>
        </w:rPr>
        <w:t>The high quality of the products of OJSC “Babushkina Krynka” is appreciated not only by consumers, but also by professionals. The company's achievements have been repeatedly recognized with prestigious domestic and international awards.</w:t>
      </w:r>
    </w:p>
    <w:p w:rsidR="002C6D9E" w:rsidRPr="00966A0E" w:rsidRDefault="002C6D9E" w:rsidP="00BB2C24">
      <w:pPr>
        <w:spacing w:after="0" w:line="240" w:lineRule="auto"/>
        <w:ind w:firstLine="709"/>
        <w:jc w:val="both"/>
        <w:rPr>
          <w:rFonts w:ascii="Times New Roman" w:eastAsia="Times New Roman" w:hAnsi="Times New Roman" w:cs="Times New Roman"/>
          <w:sz w:val="28"/>
          <w:szCs w:val="28"/>
          <w:lang w:val="en-US" w:eastAsia="ru-RU"/>
        </w:rPr>
      </w:pPr>
      <w:r w:rsidRPr="00BB2C24">
        <w:rPr>
          <w:rFonts w:ascii="Times New Roman" w:eastAsia="Times New Roman" w:hAnsi="Times New Roman" w:cs="Times New Roman"/>
          <w:sz w:val="28"/>
          <w:szCs w:val="28"/>
          <w:lang w:val="en-US" w:eastAsia="ru-RU"/>
        </w:rPr>
        <w:t xml:space="preserve">OJSC “Babushkina Krynka” - managing company of the holding “Mogilev Dairy Company ”Babushkina Krynka" is ready to offer dairy products for shipment on the terms of 100% prepayment and delivery conditions - FCA, Mogilev, Mogilev region. </w:t>
      </w:r>
      <w:r w:rsidRPr="00966A0E">
        <w:rPr>
          <w:rFonts w:ascii="Times New Roman" w:eastAsia="Times New Roman" w:hAnsi="Times New Roman" w:cs="Times New Roman"/>
          <w:sz w:val="28"/>
          <w:szCs w:val="28"/>
          <w:lang w:val="en-US" w:eastAsia="ru-RU"/>
        </w:rPr>
        <w:t>The actual price is in the attachment.</w:t>
      </w:r>
    </w:p>
    <w:p w:rsidR="002C6D9E" w:rsidRPr="00BB2C24" w:rsidRDefault="002C6D9E" w:rsidP="00BB2C24">
      <w:pPr>
        <w:pStyle w:val="a4"/>
        <w:spacing w:before="0" w:beforeAutospacing="0" w:after="0" w:afterAutospacing="0"/>
        <w:ind w:firstLine="709"/>
        <w:jc w:val="both"/>
        <w:rPr>
          <w:sz w:val="28"/>
          <w:szCs w:val="28"/>
          <w:lang w:val="en-US"/>
        </w:rPr>
      </w:pPr>
      <w:r w:rsidRPr="00BB2C24">
        <w:rPr>
          <w:sz w:val="28"/>
          <w:szCs w:val="28"/>
          <w:lang w:val="en-US"/>
        </w:rPr>
        <w:t>Our company is absolutely open for cooperation and will be glad to find new business partners. We hope that our high-quality products, which meet the highest requirements of the largest international dairy companies, will also be in demand in your region.</w:t>
      </w:r>
    </w:p>
    <w:p w:rsidR="00BB2C24" w:rsidRPr="00BB2C24" w:rsidRDefault="002C6D9E" w:rsidP="00BB2C24">
      <w:pPr>
        <w:shd w:val="clear" w:color="auto" w:fill="FFFFFF"/>
        <w:spacing w:after="0" w:line="240" w:lineRule="auto"/>
        <w:ind w:firstLine="709"/>
        <w:jc w:val="both"/>
        <w:rPr>
          <w:rFonts w:ascii="Times New Roman" w:eastAsia="Times New Roman" w:hAnsi="Times New Roman" w:cs="Times New Roman"/>
          <w:color w:val="222222"/>
          <w:sz w:val="28"/>
          <w:szCs w:val="28"/>
          <w:lang w:val="en-US" w:eastAsia="ru-RU"/>
        </w:rPr>
      </w:pPr>
      <w:r w:rsidRPr="00BB2C24">
        <w:rPr>
          <w:rFonts w:ascii="Times New Roman" w:hAnsi="Times New Roman" w:cs="Times New Roman"/>
          <w:sz w:val="28"/>
          <w:szCs w:val="28"/>
          <w:lang w:val="en-US"/>
        </w:rPr>
        <w:t xml:space="preserve">If you need more information, </w:t>
      </w:r>
      <w:r w:rsidR="00BB2C24" w:rsidRPr="00BB2C24">
        <w:rPr>
          <w:rFonts w:ascii="Times New Roman" w:hAnsi="Times New Roman" w:cs="Times New Roman"/>
          <w:sz w:val="28"/>
          <w:szCs w:val="28"/>
          <w:lang w:val="en-US"/>
        </w:rPr>
        <w:t xml:space="preserve">please contact us </w:t>
      </w:r>
      <w:r w:rsidR="00BB2C24" w:rsidRPr="00BB2C24">
        <w:rPr>
          <w:rFonts w:ascii="Times New Roman" w:eastAsia="Times New Roman" w:hAnsi="Times New Roman" w:cs="Times New Roman"/>
          <w:color w:val="222222"/>
          <w:sz w:val="28"/>
          <w:szCs w:val="28"/>
          <w:lang w:val="en-US" w:eastAsia="ru-RU"/>
        </w:rPr>
        <w:t>– vedbkmogilev@g</w:t>
      </w:r>
      <w:r w:rsidR="00BB2C24">
        <w:rPr>
          <w:rFonts w:ascii="Times New Roman" w:eastAsia="Times New Roman" w:hAnsi="Times New Roman" w:cs="Times New Roman"/>
          <w:color w:val="222222"/>
          <w:sz w:val="28"/>
          <w:szCs w:val="28"/>
          <w:lang w:val="en-US" w:eastAsia="ru-RU"/>
        </w:rPr>
        <w:t>m</w:t>
      </w:r>
      <w:r w:rsidR="00BB2C24" w:rsidRPr="00BB2C24">
        <w:rPr>
          <w:rFonts w:ascii="Times New Roman" w:eastAsia="Times New Roman" w:hAnsi="Times New Roman" w:cs="Times New Roman"/>
          <w:color w:val="222222"/>
          <w:sz w:val="28"/>
          <w:szCs w:val="28"/>
          <w:lang w:val="en-US" w:eastAsia="ru-RU"/>
        </w:rPr>
        <w:t>ail.com</w:t>
      </w:r>
    </w:p>
    <w:p w:rsidR="002C6D9E" w:rsidRPr="00BB2C24" w:rsidRDefault="0072026C" w:rsidP="0072026C">
      <w:pPr>
        <w:pStyle w:val="a5"/>
      </w:pPr>
      <w:r w:rsidRPr="0072026C">
        <w:t>We are open to counter-offers and volume purchases. We look forward to continued long-term, mutually beneficial cooperation.</w:t>
      </w:r>
    </w:p>
    <w:p w:rsidR="002C6D9E" w:rsidRDefault="002C6D9E" w:rsidP="002C6D9E">
      <w:pPr>
        <w:spacing w:after="0" w:line="240" w:lineRule="auto"/>
        <w:rPr>
          <w:rFonts w:ascii="Times New Roman" w:eastAsia="Times New Roman" w:hAnsi="Times New Roman" w:cs="Times New Roman"/>
          <w:sz w:val="28"/>
          <w:szCs w:val="28"/>
          <w:lang w:val="en-US" w:eastAsia="ru-RU"/>
        </w:rPr>
      </w:pPr>
      <w:bookmarkStart w:id="0" w:name="_GoBack"/>
      <w:bookmarkEnd w:id="0"/>
    </w:p>
    <w:p w:rsidR="00E76250" w:rsidRDefault="00E76250" w:rsidP="002C6D9E">
      <w:pPr>
        <w:spacing w:after="0" w:line="240" w:lineRule="auto"/>
        <w:rPr>
          <w:rFonts w:ascii="Times New Roman" w:eastAsia="Times New Roman" w:hAnsi="Times New Roman" w:cs="Times New Roman"/>
          <w:sz w:val="28"/>
          <w:szCs w:val="28"/>
          <w:lang w:val="en-US" w:eastAsia="ru-RU"/>
        </w:rPr>
      </w:pPr>
    </w:p>
    <w:p w:rsidR="00E76250" w:rsidRDefault="00E76250" w:rsidP="002C6D9E">
      <w:pPr>
        <w:spacing w:after="0" w:line="240" w:lineRule="auto"/>
        <w:rPr>
          <w:rFonts w:ascii="Times New Roman" w:eastAsia="Times New Roman" w:hAnsi="Times New Roman" w:cs="Times New Roman"/>
          <w:sz w:val="28"/>
          <w:szCs w:val="28"/>
          <w:lang w:val="en-US" w:eastAsia="ru-RU"/>
        </w:rPr>
      </w:pPr>
    </w:p>
    <w:p w:rsidR="00E76250" w:rsidRDefault="00E76250" w:rsidP="002C6D9E">
      <w:pPr>
        <w:spacing w:after="0" w:line="240" w:lineRule="auto"/>
        <w:rPr>
          <w:rFonts w:ascii="Times New Roman" w:eastAsia="Times New Roman" w:hAnsi="Times New Roman" w:cs="Times New Roman"/>
          <w:sz w:val="28"/>
          <w:szCs w:val="28"/>
          <w:lang w:val="en-US" w:eastAsia="ru-RU"/>
        </w:rPr>
      </w:pPr>
    </w:p>
    <w:p w:rsidR="00E76250" w:rsidRDefault="00E76250" w:rsidP="00E76250">
      <w:pPr>
        <w:spacing w:after="0" w:line="240" w:lineRule="auto"/>
        <w:jc w:val="right"/>
        <w:rPr>
          <w:rFonts w:ascii="Times New Roman" w:eastAsia="Times New Roman" w:hAnsi="Times New Roman" w:cs="Times New Roman"/>
          <w:sz w:val="28"/>
          <w:szCs w:val="28"/>
          <w:lang w:val="en-US" w:eastAsia="ru-RU"/>
        </w:rPr>
      </w:pPr>
      <w:r w:rsidRPr="00E76250">
        <w:rPr>
          <w:rFonts w:ascii="Times New Roman" w:eastAsia="Times New Roman" w:hAnsi="Times New Roman" w:cs="Times New Roman"/>
          <w:b/>
          <w:sz w:val="28"/>
          <w:szCs w:val="28"/>
          <w:lang w:val="en-US" w:eastAsia="ru-RU"/>
        </w:rPr>
        <w:lastRenderedPageBreak/>
        <w:t>Appendix 1.</w:t>
      </w:r>
      <w:r w:rsidRPr="00E76250">
        <w:rPr>
          <w:rFonts w:ascii="Times New Roman" w:eastAsia="Times New Roman" w:hAnsi="Times New Roman" w:cs="Times New Roman"/>
          <w:sz w:val="28"/>
          <w:szCs w:val="28"/>
          <w:lang w:val="en-US" w:eastAsia="ru-RU"/>
        </w:rPr>
        <w:t xml:space="preserve"> Product Details</w:t>
      </w:r>
    </w:p>
    <w:p w:rsidR="00E76250" w:rsidRDefault="00E76250" w:rsidP="002C6D9E">
      <w:pPr>
        <w:spacing w:after="0" w:line="240" w:lineRule="auto"/>
        <w:rPr>
          <w:rFonts w:ascii="Times New Roman" w:eastAsia="Times New Roman" w:hAnsi="Times New Roman" w:cs="Times New Roman"/>
          <w:sz w:val="28"/>
          <w:szCs w:val="28"/>
          <w:lang w:val="en-US" w:eastAsia="ru-RU"/>
        </w:rPr>
      </w:pPr>
    </w:p>
    <w:tbl>
      <w:tblPr>
        <w:tblW w:w="10474" w:type="dxa"/>
        <w:tblInd w:w="-10" w:type="dxa"/>
        <w:tblLook w:val="04A0" w:firstRow="1" w:lastRow="0" w:firstColumn="1" w:lastColumn="0" w:noHBand="0" w:noVBand="1"/>
      </w:tblPr>
      <w:tblGrid>
        <w:gridCol w:w="2066"/>
        <w:gridCol w:w="4204"/>
        <w:gridCol w:w="4204"/>
      </w:tblGrid>
      <w:tr w:rsidR="00E76250" w:rsidRPr="00E76250" w:rsidTr="00E76250">
        <w:trPr>
          <w:trHeight w:val="267"/>
        </w:trPr>
        <w:tc>
          <w:tcPr>
            <w:tcW w:w="206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76250" w:rsidRPr="00E76250" w:rsidRDefault="00E76250" w:rsidP="00E76250">
            <w:pPr>
              <w:spacing w:after="0" w:line="240" w:lineRule="auto"/>
              <w:rPr>
                <w:rFonts w:ascii="Times New Roman" w:eastAsia="Times New Roman" w:hAnsi="Times New Roman" w:cs="Times New Roman"/>
                <w:b/>
                <w:bCs/>
                <w:sz w:val="20"/>
                <w:szCs w:val="20"/>
                <w:lang w:eastAsia="ru-RU"/>
              </w:rPr>
            </w:pPr>
            <w:r w:rsidRPr="00E76250">
              <w:rPr>
                <w:rFonts w:ascii="Times New Roman" w:eastAsia="Times New Roman" w:hAnsi="Times New Roman" w:cs="Times New Roman"/>
                <w:b/>
                <w:bCs/>
                <w:sz w:val="20"/>
                <w:szCs w:val="20"/>
                <w:lang w:val="en-US" w:eastAsia="ru-RU"/>
              </w:rPr>
              <w:t>Name of product</w:t>
            </w:r>
          </w:p>
        </w:tc>
        <w:tc>
          <w:tcPr>
            <w:tcW w:w="4204" w:type="dxa"/>
            <w:tcBorders>
              <w:top w:val="single" w:sz="8" w:space="0" w:color="auto"/>
              <w:left w:val="nil"/>
              <w:bottom w:val="single" w:sz="4" w:space="0" w:color="auto"/>
              <w:right w:val="single" w:sz="4" w:space="0" w:color="auto"/>
            </w:tcBorders>
            <w:shd w:val="clear" w:color="auto" w:fill="auto"/>
            <w:noWrap/>
            <w:vAlign w:val="center"/>
            <w:hideMark/>
          </w:tcPr>
          <w:p w:rsidR="00E76250" w:rsidRPr="00E76250" w:rsidRDefault="00E76250" w:rsidP="00E76250">
            <w:pPr>
              <w:spacing w:after="0" w:line="240" w:lineRule="auto"/>
              <w:jc w:val="center"/>
              <w:rPr>
                <w:rFonts w:ascii="Times New Roman" w:eastAsia="Times New Roman" w:hAnsi="Times New Roman" w:cs="Times New Roman"/>
                <w:sz w:val="20"/>
                <w:szCs w:val="20"/>
                <w:lang w:eastAsia="ru-RU"/>
              </w:rPr>
            </w:pPr>
            <w:r w:rsidRPr="00E76250">
              <w:rPr>
                <w:rFonts w:ascii="Times New Roman" w:eastAsia="Times New Roman" w:hAnsi="Times New Roman" w:cs="Times New Roman"/>
                <w:sz w:val="20"/>
                <w:szCs w:val="20"/>
                <w:lang w:val="en-US" w:eastAsia="ru-RU"/>
              </w:rPr>
              <w:t xml:space="preserve">Unsalted sweet cream butter </w:t>
            </w:r>
            <w:r w:rsidRPr="00E76250">
              <w:rPr>
                <w:rFonts w:ascii="Times New Roman" w:eastAsia="Times New Roman" w:hAnsi="Times New Roman" w:cs="Times New Roman"/>
                <w:b/>
                <w:bCs/>
                <w:sz w:val="20"/>
                <w:szCs w:val="20"/>
                <w:lang w:val="en-US" w:eastAsia="ru-RU"/>
              </w:rPr>
              <w:t>82,5%</w:t>
            </w:r>
          </w:p>
        </w:tc>
        <w:tc>
          <w:tcPr>
            <w:tcW w:w="4204" w:type="dxa"/>
            <w:tcBorders>
              <w:top w:val="single" w:sz="8" w:space="0" w:color="auto"/>
              <w:left w:val="nil"/>
              <w:bottom w:val="single" w:sz="4" w:space="0" w:color="auto"/>
              <w:right w:val="single" w:sz="8" w:space="0" w:color="auto"/>
            </w:tcBorders>
            <w:shd w:val="clear" w:color="auto" w:fill="auto"/>
            <w:noWrap/>
            <w:vAlign w:val="center"/>
            <w:hideMark/>
          </w:tcPr>
          <w:p w:rsidR="00E76250" w:rsidRPr="00E76250" w:rsidRDefault="00E76250" w:rsidP="00E76250">
            <w:pPr>
              <w:spacing w:after="0" w:line="240" w:lineRule="auto"/>
              <w:jc w:val="center"/>
              <w:rPr>
                <w:rFonts w:ascii="Times New Roman" w:eastAsia="Times New Roman" w:hAnsi="Times New Roman" w:cs="Times New Roman"/>
                <w:sz w:val="20"/>
                <w:szCs w:val="20"/>
                <w:lang w:eastAsia="ru-RU"/>
              </w:rPr>
            </w:pPr>
            <w:r w:rsidRPr="00E76250">
              <w:rPr>
                <w:rFonts w:ascii="Times New Roman" w:eastAsia="Times New Roman" w:hAnsi="Times New Roman" w:cs="Times New Roman"/>
                <w:sz w:val="20"/>
                <w:szCs w:val="20"/>
                <w:lang w:val="en-US" w:eastAsia="ru-RU"/>
              </w:rPr>
              <w:t xml:space="preserve">Unsalted sweet cream butter </w:t>
            </w:r>
            <w:r w:rsidRPr="00E76250">
              <w:rPr>
                <w:rFonts w:ascii="Times New Roman" w:eastAsia="Times New Roman" w:hAnsi="Times New Roman" w:cs="Times New Roman"/>
                <w:b/>
                <w:bCs/>
                <w:sz w:val="20"/>
                <w:szCs w:val="20"/>
                <w:lang w:val="en-US" w:eastAsia="ru-RU"/>
              </w:rPr>
              <w:t>72,5%</w:t>
            </w:r>
          </w:p>
        </w:tc>
      </w:tr>
      <w:tr w:rsidR="00E76250" w:rsidRPr="00E76250" w:rsidTr="00E76250">
        <w:trPr>
          <w:trHeight w:val="267"/>
        </w:trPr>
        <w:tc>
          <w:tcPr>
            <w:tcW w:w="2066" w:type="dxa"/>
            <w:tcBorders>
              <w:top w:val="nil"/>
              <w:left w:val="single" w:sz="8" w:space="0" w:color="auto"/>
              <w:bottom w:val="single" w:sz="4" w:space="0" w:color="auto"/>
              <w:right w:val="single" w:sz="4" w:space="0" w:color="auto"/>
            </w:tcBorders>
            <w:shd w:val="clear" w:color="auto" w:fill="auto"/>
            <w:noWrap/>
            <w:vAlign w:val="center"/>
            <w:hideMark/>
          </w:tcPr>
          <w:p w:rsidR="00E76250" w:rsidRPr="00E76250" w:rsidRDefault="00E76250" w:rsidP="00E76250">
            <w:pPr>
              <w:spacing w:after="0" w:line="240" w:lineRule="auto"/>
              <w:rPr>
                <w:rFonts w:ascii="Times New Roman" w:eastAsia="Times New Roman" w:hAnsi="Times New Roman" w:cs="Times New Roman"/>
                <w:b/>
                <w:bCs/>
                <w:sz w:val="20"/>
                <w:szCs w:val="20"/>
                <w:lang w:eastAsia="ru-RU"/>
              </w:rPr>
            </w:pPr>
            <w:r w:rsidRPr="00E76250">
              <w:rPr>
                <w:rFonts w:ascii="Times New Roman" w:eastAsia="Times New Roman" w:hAnsi="Times New Roman" w:cs="Times New Roman"/>
                <w:b/>
                <w:bCs/>
                <w:sz w:val="20"/>
                <w:szCs w:val="20"/>
                <w:lang w:val="en" w:eastAsia="ru-RU"/>
              </w:rPr>
              <w:t>Trademark</w:t>
            </w:r>
          </w:p>
        </w:tc>
        <w:tc>
          <w:tcPr>
            <w:tcW w:w="4204" w:type="dxa"/>
            <w:tcBorders>
              <w:top w:val="nil"/>
              <w:left w:val="nil"/>
              <w:bottom w:val="single" w:sz="4" w:space="0" w:color="auto"/>
              <w:right w:val="single" w:sz="4" w:space="0" w:color="auto"/>
            </w:tcBorders>
            <w:shd w:val="clear" w:color="auto" w:fill="auto"/>
            <w:noWrap/>
            <w:vAlign w:val="center"/>
            <w:hideMark/>
          </w:tcPr>
          <w:p w:rsidR="00E76250" w:rsidRPr="00E76250" w:rsidRDefault="00E76250" w:rsidP="00E76250">
            <w:pPr>
              <w:spacing w:after="0" w:line="240" w:lineRule="auto"/>
              <w:jc w:val="center"/>
              <w:rPr>
                <w:rFonts w:ascii="Times New Roman" w:eastAsia="Times New Roman" w:hAnsi="Times New Roman" w:cs="Times New Roman"/>
                <w:sz w:val="20"/>
                <w:szCs w:val="20"/>
                <w:lang w:eastAsia="ru-RU"/>
              </w:rPr>
            </w:pPr>
            <w:r w:rsidRPr="00E76250">
              <w:rPr>
                <w:rFonts w:ascii="Times New Roman" w:eastAsia="Times New Roman" w:hAnsi="Times New Roman" w:cs="Times New Roman"/>
                <w:sz w:val="20"/>
                <w:szCs w:val="20"/>
                <w:lang w:eastAsia="ru-RU"/>
              </w:rPr>
              <w:t>TM "Babushkina krynka"</w:t>
            </w:r>
          </w:p>
        </w:tc>
        <w:tc>
          <w:tcPr>
            <w:tcW w:w="4204" w:type="dxa"/>
            <w:tcBorders>
              <w:top w:val="nil"/>
              <w:left w:val="nil"/>
              <w:bottom w:val="single" w:sz="4" w:space="0" w:color="auto"/>
              <w:right w:val="single" w:sz="8" w:space="0" w:color="auto"/>
            </w:tcBorders>
            <w:shd w:val="clear" w:color="auto" w:fill="auto"/>
            <w:noWrap/>
            <w:vAlign w:val="center"/>
            <w:hideMark/>
          </w:tcPr>
          <w:p w:rsidR="00E76250" w:rsidRPr="00E76250" w:rsidRDefault="00E76250" w:rsidP="00E76250">
            <w:pPr>
              <w:spacing w:after="0" w:line="240" w:lineRule="auto"/>
              <w:jc w:val="center"/>
              <w:rPr>
                <w:rFonts w:ascii="Times New Roman" w:eastAsia="Times New Roman" w:hAnsi="Times New Roman" w:cs="Times New Roman"/>
                <w:sz w:val="20"/>
                <w:szCs w:val="20"/>
                <w:lang w:eastAsia="ru-RU"/>
              </w:rPr>
            </w:pPr>
            <w:r w:rsidRPr="00E76250">
              <w:rPr>
                <w:rFonts w:ascii="Times New Roman" w:eastAsia="Times New Roman" w:hAnsi="Times New Roman" w:cs="Times New Roman"/>
                <w:sz w:val="20"/>
                <w:szCs w:val="20"/>
                <w:lang w:eastAsia="ru-RU"/>
              </w:rPr>
              <w:t>TM "Babushkina krynka"</w:t>
            </w:r>
          </w:p>
        </w:tc>
      </w:tr>
      <w:tr w:rsidR="00E76250" w:rsidRPr="00E76250" w:rsidTr="00E76250">
        <w:trPr>
          <w:trHeight w:val="267"/>
        </w:trPr>
        <w:tc>
          <w:tcPr>
            <w:tcW w:w="2066" w:type="dxa"/>
            <w:tcBorders>
              <w:top w:val="nil"/>
              <w:left w:val="single" w:sz="8" w:space="0" w:color="auto"/>
              <w:bottom w:val="single" w:sz="4" w:space="0" w:color="auto"/>
              <w:right w:val="single" w:sz="4" w:space="0" w:color="auto"/>
            </w:tcBorders>
            <w:shd w:val="clear" w:color="auto" w:fill="auto"/>
            <w:noWrap/>
            <w:vAlign w:val="center"/>
            <w:hideMark/>
          </w:tcPr>
          <w:p w:rsidR="00E76250" w:rsidRPr="00E76250" w:rsidRDefault="00E76250" w:rsidP="00E76250">
            <w:pPr>
              <w:spacing w:after="0" w:line="240" w:lineRule="auto"/>
              <w:rPr>
                <w:rFonts w:ascii="Times New Roman" w:eastAsia="Times New Roman" w:hAnsi="Times New Roman" w:cs="Times New Roman"/>
                <w:b/>
                <w:bCs/>
                <w:sz w:val="20"/>
                <w:szCs w:val="20"/>
                <w:lang w:eastAsia="ru-RU"/>
              </w:rPr>
            </w:pPr>
            <w:r w:rsidRPr="00E76250">
              <w:rPr>
                <w:rFonts w:ascii="Times New Roman" w:eastAsia="Times New Roman" w:hAnsi="Times New Roman" w:cs="Times New Roman"/>
                <w:b/>
                <w:bCs/>
                <w:sz w:val="20"/>
                <w:szCs w:val="20"/>
                <w:lang w:eastAsia="ru-RU"/>
              </w:rPr>
              <w:t xml:space="preserve">HS </w:t>
            </w:r>
            <w:proofErr w:type="spellStart"/>
            <w:r w:rsidRPr="00E76250">
              <w:rPr>
                <w:rFonts w:ascii="Times New Roman" w:eastAsia="Times New Roman" w:hAnsi="Times New Roman" w:cs="Times New Roman"/>
                <w:b/>
                <w:bCs/>
                <w:sz w:val="20"/>
                <w:szCs w:val="20"/>
                <w:lang w:eastAsia="ru-RU"/>
              </w:rPr>
              <w:t>code</w:t>
            </w:r>
            <w:proofErr w:type="spellEnd"/>
          </w:p>
        </w:tc>
        <w:tc>
          <w:tcPr>
            <w:tcW w:w="4204" w:type="dxa"/>
            <w:tcBorders>
              <w:top w:val="nil"/>
              <w:left w:val="nil"/>
              <w:bottom w:val="single" w:sz="4" w:space="0" w:color="auto"/>
              <w:right w:val="single" w:sz="4" w:space="0" w:color="auto"/>
            </w:tcBorders>
            <w:shd w:val="clear" w:color="auto" w:fill="auto"/>
            <w:noWrap/>
            <w:vAlign w:val="center"/>
            <w:hideMark/>
          </w:tcPr>
          <w:p w:rsidR="00E76250" w:rsidRPr="00E76250" w:rsidRDefault="00E76250" w:rsidP="00E76250">
            <w:pPr>
              <w:spacing w:after="0" w:line="240" w:lineRule="auto"/>
              <w:jc w:val="center"/>
              <w:rPr>
                <w:rFonts w:ascii="Times New Roman" w:eastAsia="Times New Roman" w:hAnsi="Times New Roman" w:cs="Times New Roman"/>
                <w:b/>
                <w:bCs/>
                <w:sz w:val="20"/>
                <w:szCs w:val="20"/>
                <w:lang w:eastAsia="ru-RU"/>
              </w:rPr>
            </w:pPr>
            <w:r w:rsidRPr="00E76250">
              <w:rPr>
                <w:rFonts w:ascii="Times New Roman" w:eastAsia="Times New Roman" w:hAnsi="Times New Roman" w:cs="Times New Roman"/>
                <w:b/>
                <w:bCs/>
                <w:sz w:val="20"/>
                <w:szCs w:val="20"/>
                <w:lang w:eastAsia="ru-RU"/>
              </w:rPr>
              <w:t>405101900</w:t>
            </w:r>
          </w:p>
        </w:tc>
        <w:tc>
          <w:tcPr>
            <w:tcW w:w="4204" w:type="dxa"/>
            <w:tcBorders>
              <w:top w:val="nil"/>
              <w:left w:val="nil"/>
              <w:bottom w:val="single" w:sz="4" w:space="0" w:color="auto"/>
              <w:right w:val="single" w:sz="8" w:space="0" w:color="auto"/>
            </w:tcBorders>
            <w:shd w:val="clear" w:color="auto" w:fill="auto"/>
            <w:noWrap/>
            <w:vAlign w:val="center"/>
            <w:hideMark/>
          </w:tcPr>
          <w:p w:rsidR="00E76250" w:rsidRPr="00E76250" w:rsidRDefault="00E76250" w:rsidP="00E76250">
            <w:pPr>
              <w:spacing w:after="0" w:line="240" w:lineRule="auto"/>
              <w:jc w:val="center"/>
              <w:rPr>
                <w:rFonts w:ascii="Times New Roman" w:eastAsia="Times New Roman" w:hAnsi="Times New Roman" w:cs="Times New Roman"/>
                <w:b/>
                <w:bCs/>
                <w:sz w:val="20"/>
                <w:szCs w:val="20"/>
                <w:lang w:eastAsia="ru-RU"/>
              </w:rPr>
            </w:pPr>
            <w:r w:rsidRPr="00E76250">
              <w:rPr>
                <w:rFonts w:ascii="Times New Roman" w:eastAsia="Times New Roman" w:hAnsi="Times New Roman" w:cs="Times New Roman"/>
                <w:b/>
                <w:bCs/>
                <w:sz w:val="20"/>
                <w:szCs w:val="20"/>
                <w:lang w:eastAsia="ru-RU"/>
              </w:rPr>
              <w:t>405203000</w:t>
            </w:r>
          </w:p>
        </w:tc>
      </w:tr>
      <w:tr w:rsidR="00E76250" w:rsidRPr="00E76250" w:rsidTr="00E76250">
        <w:trPr>
          <w:trHeight w:val="267"/>
        </w:trPr>
        <w:tc>
          <w:tcPr>
            <w:tcW w:w="2066" w:type="dxa"/>
            <w:tcBorders>
              <w:top w:val="nil"/>
              <w:left w:val="single" w:sz="8" w:space="0" w:color="auto"/>
              <w:bottom w:val="single" w:sz="4" w:space="0" w:color="auto"/>
              <w:right w:val="single" w:sz="4" w:space="0" w:color="auto"/>
            </w:tcBorders>
            <w:shd w:val="clear" w:color="auto" w:fill="auto"/>
            <w:noWrap/>
            <w:vAlign w:val="center"/>
            <w:hideMark/>
          </w:tcPr>
          <w:p w:rsidR="00E76250" w:rsidRPr="00E76250" w:rsidRDefault="00E76250" w:rsidP="00E76250">
            <w:pPr>
              <w:spacing w:after="0" w:line="240" w:lineRule="auto"/>
              <w:rPr>
                <w:rFonts w:ascii="Times New Roman" w:eastAsia="Times New Roman" w:hAnsi="Times New Roman" w:cs="Times New Roman"/>
                <w:b/>
                <w:bCs/>
                <w:sz w:val="20"/>
                <w:szCs w:val="20"/>
                <w:lang w:eastAsia="ru-RU"/>
              </w:rPr>
            </w:pPr>
            <w:r w:rsidRPr="00E76250">
              <w:rPr>
                <w:rFonts w:ascii="Times New Roman" w:eastAsia="Times New Roman" w:hAnsi="Times New Roman" w:cs="Times New Roman"/>
                <w:b/>
                <w:bCs/>
                <w:sz w:val="20"/>
                <w:szCs w:val="20"/>
                <w:lang w:val="en-US" w:eastAsia="ru-RU"/>
              </w:rPr>
              <w:t>Barcode</w:t>
            </w:r>
          </w:p>
        </w:tc>
        <w:tc>
          <w:tcPr>
            <w:tcW w:w="4204" w:type="dxa"/>
            <w:tcBorders>
              <w:top w:val="nil"/>
              <w:left w:val="nil"/>
              <w:bottom w:val="single" w:sz="4" w:space="0" w:color="auto"/>
              <w:right w:val="single" w:sz="4" w:space="0" w:color="auto"/>
            </w:tcBorders>
            <w:shd w:val="clear" w:color="auto" w:fill="auto"/>
            <w:noWrap/>
            <w:vAlign w:val="center"/>
            <w:hideMark/>
          </w:tcPr>
          <w:p w:rsidR="00E76250" w:rsidRPr="00E76250" w:rsidRDefault="00E76250" w:rsidP="00E76250">
            <w:pPr>
              <w:spacing w:after="0" w:line="240" w:lineRule="auto"/>
              <w:jc w:val="center"/>
              <w:rPr>
                <w:rFonts w:ascii="Times New Roman" w:eastAsia="Times New Roman" w:hAnsi="Times New Roman" w:cs="Times New Roman"/>
                <w:b/>
                <w:bCs/>
                <w:sz w:val="20"/>
                <w:szCs w:val="20"/>
                <w:lang w:eastAsia="ru-RU"/>
              </w:rPr>
            </w:pPr>
            <w:r w:rsidRPr="00E76250">
              <w:rPr>
                <w:rFonts w:ascii="Times New Roman" w:eastAsia="Times New Roman" w:hAnsi="Times New Roman" w:cs="Times New Roman"/>
                <w:b/>
                <w:bCs/>
                <w:sz w:val="20"/>
                <w:szCs w:val="20"/>
                <w:lang w:val="en-US" w:eastAsia="ru-RU"/>
              </w:rPr>
              <w:t>4810223036900</w:t>
            </w:r>
          </w:p>
        </w:tc>
        <w:tc>
          <w:tcPr>
            <w:tcW w:w="4204" w:type="dxa"/>
            <w:tcBorders>
              <w:top w:val="nil"/>
              <w:left w:val="nil"/>
              <w:bottom w:val="single" w:sz="4" w:space="0" w:color="auto"/>
              <w:right w:val="single" w:sz="8" w:space="0" w:color="auto"/>
            </w:tcBorders>
            <w:shd w:val="clear" w:color="auto" w:fill="auto"/>
            <w:noWrap/>
            <w:vAlign w:val="center"/>
            <w:hideMark/>
          </w:tcPr>
          <w:p w:rsidR="00E76250" w:rsidRPr="00E76250" w:rsidRDefault="00E76250" w:rsidP="00E76250">
            <w:pPr>
              <w:spacing w:after="0" w:line="240" w:lineRule="auto"/>
              <w:jc w:val="center"/>
              <w:rPr>
                <w:rFonts w:ascii="Times New Roman" w:eastAsia="Times New Roman" w:hAnsi="Times New Roman" w:cs="Times New Roman"/>
                <w:b/>
                <w:bCs/>
                <w:sz w:val="20"/>
                <w:szCs w:val="20"/>
                <w:lang w:eastAsia="ru-RU"/>
              </w:rPr>
            </w:pPr>
            <w:r w:rsidRPr="00E76250">
              <w:rPr>
                <w:rFonts w:ascii="Times New Roman" w:eastAsia="Times New Roman" w:hAnsi="Times New Roman" w:cs="Times New Roman"/>
                <w:b/>
                <w:bCs/>
                <w:sz w:val="20"/>
                <w:szCs w:val="20"/>
                <w:lang w:val="en-US" w:eastAsia="ru-RU"/>
              </w:rPr>
              <w:t>4810223006903</w:t>
            </w:r>
          </w:p>
        </w:tc>
      </w:tr>
      <w:tr w:rsidR="00E76250" w:rsidRPr="00E76250" w:rsidTr="00E76250">
        <w:trPr>
          <w:trHeight w:val="1950"/>
        </w:trPr>
        <w:tc>
          <w:tcPr>
            <w:tcW w:w="2066" w:type="dxa"/>
            <w:tcBorders>
              <w:top w:val="nil"/>
              <w:left w:val="single" w:sz="8" w:space="0" w:color="auto"/>
              <w:bottom w:val="single" w:sz="4" w:space="0" w:color="auto"/>
              <w:right w:val="single" w:sz="4" w:space="0" w:color="auto"/>
            </w:tcBorders>
            <w:shd w:val="clear" w:color="auto" w:fill="auto"/>
            <w:noWrap/>
            <w:vAlign w:val="center"/>
            <w:hideMark/>
          </w:tcPr>
          <w:p w:rsidR="00E76250" w:rsidRPr="00E76250" w:rsidRDefault="00E76250" w:rsidP="00E76250">
            <w:pPr>
              <w:spacing w:after="0" w:line="240" w:lineRule="auto"/>
              <w:rPr>
                <w:rFonts w:ascii="Times New Roman" w:eastAsia="Times New Roman" w:hAnsi="Times New Roman" w:cs="Times New Roman"/>
                <w:b/>
                <w:bCs/>
                <w:sz w:val="20"/>
                <w:szCs w:val="20"/>
                <w:lang w:eastAsia="ru-RU"/>
              </w:rPr>
            </w:pPr>
            <w:r w:rsidRPr="00E76250">
              <w:rPr>
                <w:rFonts w:ascii="Times New Roman" w:eastAsia="Times New Roman" w:hAnsi="Times New Roman" w:cs="Times New Roman"/>
                <w:b/>
                <w:bCs/>
                <w:sz w:val="20"/>
                <w:szCs w:val="20"/>
                <w:lang w:val="en" w:eastAsia="ru-RU"/>
              </w:rPr>
              <w:t>Product photo</w:t>
            </w:r>
          </w:p>
        </w:tc>
        <w:tc>
          <w:tcPr>
            <w:tcW w:w="4204" w:type="dxa"/>
            <w:tcBorders>
              <w:top w:val="nil"/>
              <w:left w:val="nil"/>
              <w:bottom w:val="single" w:sz="4" w:space="0" w:color="auto"/>
              <w:right w:val="single" w:sz="4" w:space="0" w:color="auto"/>
            </w:tcBorders>
            <w:shd w:val="clear" w:color="auto" w:fill="auto"/>
            <w:noWrap/>
            <w:vAlign w:val="center"/>
            <w:hideMark/>
          </w:tcPr>
          <w:p w:rsidR="00E76250" w:rsidRPr="00E76250" w:rsidRDefault="00E76250" w:rsidP="00E76250">
            <w:pPr>
              <w:spacing w:after="0" w:line="240" w:lineRule="auto"/>
              <w:jc w:val="center"/>
              <w:rPr>
                <w:rFonts w:ascii="Arial" w:eastAsia="Times New Roman" w:hAnsi="Arial" w:cs="Arial"/>
                <w:sz w:val="20"/>
                <w:szCs w:val="20"/>
                <w:lang w:eastAsia="ru-RU"/>
              </w:rPr>
            </w:pPr>
            <w:r w:rsidRPr="00E76250">
              <w:rPr>
                <w:rFonts w:ascii="Arial" w:eastAsia="Times New Roman" w:hAnsi="Arial" w:cs="Arial"/>
                <w:noProof/>
                <w:sz w:val="20"/>
                <w:szCs w:val="20"/>
                <w:lang w:eastAsia="ru-RU"/>
              </w:rPr>
              <w:drawing>
                <wp:anchor distT="0" distB="0" distL="114300" distR="114300" simplePos="0" relativeHeight="251659264" behindDoc="0" locked="0" layoutInCell="1" allowOverlap="1">
                  <wp:simplePos x="0" y="0"/>
                  <wp:positionH relativeFrom="column">
                    <wp:posOffset>361950</wp:posOffset>
                  </wp:positionH>
                  <wp:positionV relativeFrom="paragraph">
                    <wp:posOffset>57150</wp:posOffset>
                  </wp:positionV>
                  <wp:extent cx="1457325" cy="1095375"/>
                  <wp:effectExtent l="0" t="0" r="0" b="0"/>
                  <wp:wrapNone/>
                  <wp:docPr id="1" name="Рисунок 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7325" cy="1097756"/>
                          </a:xfrm>
                          <a:prstGeom prst="rect">
                            <a:avLst/>
                          </a:prstGeom>
                        </pic:spPr>
                      </pic:pic>
                    </a:graphicData>
                  </a:graphic>
                  <wp14:sizeRelH relativeFrom="page">
                    <wp14:pctWidth>0</wp14:pctWidth>
                  </wp14:sizeRelH>
                  <wp14:sizeRelV relativeFrom="page">
                    <wp14:pctHeight>0</wp14:pctHeight>
                  </wp14:sizeRelV>
                </wp:anchor>
              </w:drawing>
            </w:r>
          </w:p>
        </w:tc>
        <w:tc>
          <w:tcPr>
            <w:tcW w:w="4204" w:type="dxa"/>
            <w:tcBorders>
              <w:top w:val="nil"/>
              <w:left w:val="nil"/>
              <w:bottom w:val="single" w:sz="4" w:space="0" w:color="auto"/>
              <w:right w:val="single" w:sz="8" w:space="0" w:color="auto"/>
            </w:tcBorders>
            <w:shd w:val="clear" w:color="auto" w:fill="auto"/>
            <w:noWrap/>
            <w:vAlign w:val="center"/>
            <w:hideMark/>
          </w:tcPr>
          <w:p w:rsidR="00E76250" w:rsidRPr="00E76250" w:rsidRDefault="00E76250" w:rsidP="00E76250">
            <w:pPr>
              <w:spacing w:after="0" w:line="240" w:lineRule="auto"/>
              <w:jc w:val="center"/>
              <w:rPr>
                <w:rFonts w:ascii="Arial" w:eastAsia="Times New Roman" w:hAnsi="Arial" w:cs="Arial"/>
                <w:sz w:val="20"/>
                <w:szCs w:val="20"/>
                <w:lang w:eastAsia="ru-RU"/>
              </w:rPr>
            </w:pPr>
            <w:r w:rsidRPr="00E76250">
              <w:rPr>
                <w:rFonts w:ascii="Arial" w:eastAsia="Times New Roman" w:hAnsi="Arial" w:cs="Arial"/>
                <w:noProof/>
                <w:sz w:val="20"/>
                <w:szCs w:val="20"/>
                <w:lang w:eastAsia="ru-RU"/>
              </w:rPr>
              <w:drawing>
                <wp:anchor distT="0" distB="0" distL="114300" distR="114300" simplePos="0" relativeHeight="251660288" behindDoc="0" locked="0" layoutInCell="1" allowOverlap="1">
                  <wp:simplePos x="0" y="0"/>
                  <wp:positionH relativeFrom="column">
                    <wp:posOffset>352425</wp:posOffset>
                  </wp:positionH>
                  <wp:positionV relativeFrom="paragraph">
                    <wp:posOffset>57150</wp:posOffset>
                  </wp:positionV>
                  <wp:extent cx="1457325" cy="1095375"/>
                  <wp:effectExtent l="0" t="0" r="0" b="0"/>
                  <wp:wrapNone/>
                  <wp:docPr id="4" name="Рисунок 4"/>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7325" cy="1097756"/>
                          </a:xfrm>
                          <a:prstGeom prst="rect">
                            <a:avLst/>
                          </a:prstGeom>
                        </pic:spPr>
                      </pic:pic>
                    </a:graphicData>
                  </a:graphic>
                  <wp14:sizeRelH relativeFrom="page">
                    <wp14:pctWidth>0</wp14:pctWidth>
                  </wp14:sizeRelH>
                  <wp14:sizeRelV relativeFrom="page">
                    <wp14:pctHeight>0</wp14:pctHeight>
                  </wp14:sizeRelV>
                </wp:anchor>
              </w:drawing>
            </w:r>
          </w:p>
        </w:tc>
      </w:tr>
      <w:tr w:rsidR="00E76250" w:rsidRPr="00E76250" w:rsidTr="00E76250">
        <w:trPr>
          <w:trHeight w:val="298"/>
        </w:trPr>
        <w:tc>
          <w:tcPr>
            <w:tcW w:w="2066" w:type="dxa"/>
            <w:tcBorders>
              <w:top w:val="nil"/>
              <w:left w:val="single" w:sz="8" w:space="0" w:color="auto"/>
              <w:bottom w:val="single" w:sz="4" w:space="0" w:color="auto"/>
              <w:right w:val="single" w:sz="4" w:space="0" w:color="auto"/>
            </w:tcBorders>
            <w:shd w:val="clear" w:color="auto" w:fill="auto"/>
            <w:noWrap/>
            <w:vAlign w:val="center"/>
            <w:hideMark/>
          </w:tcPr>
          <w:p w:rsidR="00E76250" w:rsidRPr="00E76250" w:rsidRDefault="00E76250" w:rsidP="00E76250">
            <w:pPr>
              <w:spacing w:after="0" w:line="240" w:lineRule="auto"/>
              <w:rPr>
                <w:rFonts w:ascii="Times New Roman" w:eastAsia="Times New Roman" w:hAnsi="Times New Roman" w:cs="Times New Roman"/>
                <w:b/>
                <w:bCs/>
                <w:sz w:val="20"/>
                <w:szCs w:val="20"/>
                <w:lang w:eastAsia="ru-RU"/>
              </w:rPr>
            </w:pPr>
            <w:r w:rsidRPr="00E76250">
              <w:rPr>
                <w:rFonts w:ascii="Times New Roman" w:eastAsia="Times New Roman" w:hAnsi="Times New Roman" w:cs="Times New Roman"/>
                <w:b/>
                <w:bCs/>
                <w:sz w:val="20"/>
                <w:szCs w:val="20"/>
                <w:lang w:val="en-US" w:eastAsia="ru-RU"/>
              </w:rPr>
              <w:t>Indicative price</w:t>
            </w:r>
          </w:p>
        </w:tc>
        <w:tc>
          <w:tcPr>
            <w:tcW w:w="4204" w:type="dxa"/>
            <w:tcBorders>
              <w:top w:val="nil"/>
              <w:left w:val="nil"/>
              <w:bottom w:val="single" w:sz="4" w:space="0" w:color="auto"/>
              <w:right w:val="single" w:sz="4" w:space="0" w:color="auto"/>
            </w:tcBorders>
            <w:shd w:val="clear" w:color="auto" w:fill="auto"/>
            <w:vAlign w:val="center"/>
            <w:hideMark/>
          </w:tcPr>
          <w:p w:rsidR="00E76250" w:rsidRPr="00E76250" w:rsidRDefault="0072026C" w:rsidP="00E7625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4,5</w:t>
            </w:r>
            <w:r w:rsidR="00E76250" w:rsidRPr="00E76250">
              <w:rPr>
                <w:rFonts w:ascii="Times New Roman" w:eastAsia="Times New Roman" w:hAnsi="Times New Roman" w:cs="Times New Roman"/>
                <w:b/>
                <w:bCs/>
                <w:lang w:eastAsia="ru-RU"/>
              </w:rPr>
              <w:t xml:space="preserve"> USD</w:t>
            </w:r>
          </w:p>
        </w:tc>
        <w:tc>
          <w:tcPr>
            <w:tcW w:w="4204" w:type="dxa"/>
            <w:tcBorders>
              <w:top w:val="nil"/>
              <w:left w:val="nil"/>
              <w:bottom w:val="single" w:sz="4" w:space="0" w:color="auto"/>
              <w:right w:val="single" w:sz="8" w:space="0" w:color="auto"/>
            </w:tcBorders>
            <w:shd w:val="clear" w:color="auto" w:fill="auto"/>
            <w:noWrap/>
            <w:vAlign w:val="center"/>
            <w:hideMark/>
          </w:tcPr>
          <w:p w:rsidR="00E76250" w:rsidRPr="00E76250" w:rsidRDefault="0072026C" w:rsidP="00E7625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3,9</w:t>
            </w:r>
            <w:r w:rsidR="00E76250" w:rsidRPr="00E76250">
              <w:rPr>
                <w:rFonts w:ascii="Times New Roman" w:eastAsia="Times New Roman" w:hAnsi="Times New Roman" w:cs="Times New Roman"/>
                <w:b/>
                <w:bCs/>
                <w:lang w:eastAsia="ru-RU"/>
              </w:rPr>
              <w:t xml:space="preserve"> USD</w:t>
            </w:r>
          </w:p>
        </w:tc>
      </w:tr>
      <w:tr w:rsidR="00E76250" w:rsidRPr="00E76250" w:rsidTr="00E76250">
        <w:trPr>
          <w:trHeight w:val="802"/>
        </w:trPr>
        <w:tc>
          <w:tcPr>
            <w:tcW w:w="2066" w:type="dxa"/>
            <w:tcBorders>
              <w:top w:val="nil"/>
              <w:left w:val="single" w:sz="8" w:space="0" w:color="auto"/>
              <w:bottom w:val="single" w:sz="4" w:space="0" w:color="auto"/>
              <w:right w:val="single" w:sz="4" w:space="0" w:color="auto"/>
            </w:tcBorders>
            <w:shd w:val="clear" w:color="auto" w:fill="auto"/>
            <w:vAlign w:val="center"/>
            <w:hideMark/>
          </w:tcPr>
          <w:p w:rsidR="00E76250" w:rsidRPr="00E76250" w:rsidRDefault="00E76250" w:rsidP="00E76250">
            <w:pPr>
              <w:spacing w:after="0" w:line="240" w:lineRule="auto"/>
              <w:rPr>
                <w:rFonts w:ascii="Times New Roman" w:eastAsia="Times New Roman" w:hAnsi="Times New Roman" w:cs="Times New Roman"/>
                <w:b/>
                <w:bCs/>
                <w:sz w:val="20"/>
                <w:szCs w:val="20"/>
                <w:lang w:val="en-US" w:eastAsia="ru-RU"/>
              </w:rPr>
            </w:pPr>
            <w:r w:rsidRPr="00E76250">
              <w:rPr>
                <w:rFonts w:ascii="Times New Roman" w:eastAsia="Times New Roman" w:hAnsi="Times New Roman" w:cs="Times New Roman"/>
                <w:b/>
                <w:bCs/>
                <w:sz w:val="20"/>
                <w:szCs w:val="20"/>
                <w:lang w:val="en-US" w:eastAsia="ru-RU"/>
              </w:rPr>
              <w:t>Delivery terms according to Incoterms</w:t>
            </w:r>
          </w:p>
        </w:tc>
        <w:tc>
          <w:tcPr>
            <w:tcW w:w="4204" w:type="dxa"/>
            <w:tcBorders>
              <w:top w:val="nil"/>
              <w:left w:val="nil"/>
              <w:bottom w:val="single" w:sz="4" w:space="0" w:color="auto"/>
              <w:right w:val="single" w:sz="4" w:space="0" w:color="auto"/>
            </w:tcBorders>
            <w:shd w:val="clear" w:color="auto" w:fill="auto"/>
            <w:noWrap/>
            <w:vAlign w:val="center"/>
            <w:hideMark/>
          </w:tcPr>
          <w:p w:rsidR="00E76250" w:rsidRPr="00E76250" w:rsidRDefault="00E76250" w:rsidP="00E76250">
            <w:pPr>
              <w:spacing w:after="0" w:line="240" w:lineRule="auto"/>
              <w:jc w:val="center"/>
              <w:rPr>
                <w:rFonts w:ascii="Times New Roman" w:eastAsia="Times New Roman" w:hAnsi="Times New Roman" w:cs="Times New Roman"/>
                <w:b/>
                <w:bCs/>
                <w:lang w:eastAsia="ru-RU"/>
              </w:rPr>
            </w:pPr>
            <w:r w:rsidRPr="00E76250">
              <w:rPr>
                <w:rFonts w:ascii="Times New Roman" w:eastAsia="Times New Roman" w:hAnsi="Times New Roman" w:cs="Times New Roman"/>
                <w:b/>
                <w:bCs/>
                <w:lang w:val="en-US" w:eastAsia="ru-RU"/>
              </w:rPr>
              <w:t>FCA</w:t>
            </w:r>
          </w:p>
        </w:tc>
        <w:tc>
          <w:tcPr>
            <w:tcW w:w="4204" w:type="dxa"/>
            <w:tcBorders>
              <w:top w:val="nil"/>
              <w:left w:val="nil"/>
              <w:bottom w:val="single" w:sz="4" w:space="0" w:color="auto"/>
              <w:right w:val="single" w:sz="8" w:space="0" w:color="auto"/>
            </w:tcBorders>
            <w:shd w:val="clear" w:color="auto" w:fill="auto"/>
            <w:noWrap/>
            <w:vAlign w:val="center"/>
            <w:hideMark/>
          </w:tcPr>
          <w:p w:rsidR="00E76250" w:rsidRPr="00E76250" w:rsidRDefault="00E76250" w:rsidP="00E76250">
            <w:pPr>
              <w:spacing w:after="0" w:line="240" w:lineRule="auto"/>
              <w:jc w:val="center"/>
              <w:rPr>
                <w:rFonts w:ascii="Times New Roman" w:eastAsia="Times New Roman" w:hAnsi="Times New Roman" w:cs="Times New Roman"/>
                <w:b/>
                <w:bCs/>
                <w:lang w:eastAsia="ru-RU"/>
              </w:rPr>
            </w:pPr>
            <w:r w:rsidRPr="00E76250">
              <w:rPr>
                <w:rFonts w:ascii="Times New Roman" w:eastAsia="Times New Roman" w:hAnsi="Times New Roman" w:cs="Times New Roman"/>
                <w:b/>
                <w:bCs/>
                <w:lang w:eastAsia="ru-RU"/>
              </w:rPr>
              <w:t>FCA</w:t>
            </w:r>
          </w:p>
        </w:tc>
      </w:tr>
      <w:tr w:rsidR="00E76250" w:rsidRPr="00E76250" w:rsidTr="00E76250">
        <w:trPr>
          <w:trHeight w:val="1762"/>
        </w:trPr>
        <w:tc>
          <w:tcPr>
            <w:tcW w:w="2066" w:type="dxa"/>
            <w:tcBorders>
              <w:top w:val="nil"/>
              <w:left w:val="single" w:sz="8" w:space="0" w:color="auto"/>
              <w:bottom w:val="single" w:sz="4" w:space="0" w:color="auto"/>
              <w:right w:val="single" w:sz="4" w:space="0" w:color="auto"/>
            </w:tcBorders>
            <w:shd w:val="clear" w:color="auto" w:fill="auto"/>
            <w:vAlign w:val="center"/>
            <w:hideMark/>
          </w:tcPr>
          <w:p w:rsidR="00E76250" w:rsidRPr="00E76250" w:rsidRDefault="00E76250" w:rsidP="00E76250">
            <w:pPr>
              <w:spacing w:after="0" w:line="240" w:lineRule="auto"/>
              <w:rPr>
                <w:rFonts w:ascii="Times New Roman" w:eastAsia="Times New Roman" w:hAnsi="Times New Roman" w:cs="Times New Roman"/>
                <w:b/>
                <w:bCs/>
                <w:sz w:val="20"/>
                <w:szCs w:val="20"/>
                <w:lang w:eastAsia="ru-RU"/>
              </w:rPr>
            </w:pPr>
            <w:r w:rsidRPr="00E76250">
              <w:rPr>
                <w:rFonts w:ascii="Times New Roman" w:eastAsia="Times New Roman" w:hAnsi="Times New Roman" w:cs="Times New Roman"/>
                <w:b/>
                <w:bCs/>
                <w:sz w:val="20"/>
                <w:szCs w:val="20"/>
                <w:lang w:val="en-US" w:eastAsia="ru-RU"/>
              </w:rPr>
              <w:t>Company information</w:t>
            </w:r>
          </w:p>
        </w:tc>
        <w:tc>
          <w:tcPr>
            <w:tcW w:w="4204" w:type="dxa"/>
            <w:tcBorders>
              <w:top w:val="nil"/>
              <w:left w:val="nil"/>
              <w:bottom w:val="single" w:sz="4" w:space="0" w:color="auto"/>
              <w:right w:val="single" w:sz="4" w:space="0" w:color="auto"/>
            </w:tcBorders>
            <w:shd w:val="clear" w:color="auto" w:fill="auto"/>
            <w:hideMark/>
          </w:tcPr>
          <w:p w:rsidR="00E76250" w:rsidRPr="00E76250" w:rsidRDefault="00E76250" w:rsidP="00E76250">
            <w:pPr>
              <w:spacing w:after="0" w:line="240" w:lineRule="auto"/>
              <w:rPr>
                <w:rFonts w:ascii="Times New Roman" w:eastAsia="Times New Roman" w:hAnsi="Times New Roman" w:cs="Times New Roman"/>
                <w:sz w:val="20"/>
                <w:szCs w:val="20"/>
                <w:lang w:eastAsia="ru-RU"/>
              </w:rPr>
            </w:pPr>
            <w:r w:rsidRPr="00E76250">
              <w:rPr>
                <w:rFonts w:ascii="Times New Roman" w:eastAsia="Times New Roman" w:hAnsi="Times New Roman" w:cs="Times New Roman"/>
                <w:sz w:val="20"/>
                <w:szCs w:val="20"/>
                <w:lang w:val="en-US" w:eastAsia="ru-RU"/>
              </w:rPr>
              <w:t>OJSC «Babushkina krynka» - the managing company of the holding «Mogilev dairy company» Babushkina krynka», Republic of Belarus 212013, Mogilev, st. Ak. Pavlova, 3.</w:t>
            </w:r>
            <w:r w:rsidRPr="00E76250">
              <w:rPr>
                <w:rFonts w:ascii="Times New Roman" w:eastAsia="Times New Roman" w:hAnsi="Times New Roman" w:cs="Times New Roman"/>
                <w:sz w:val="20"/>
                <w:szCs w:val="20"/>
                <w:lang w:val="en-US" w:eastAsia="ru-RU"/>
              </w:rPr>
              <w:br/>
              <w:t>https://babushkina.by/</w:t>
            </w:r>
          </w:p>
        </w:tc>
        <w:tc>
          <w:tcPr>
            <w:tcW w:w="4204" w:type="dxa"/>
            <w:tcBorders>
              <w:top w:val="nil"/>
              <w:left w:val="nil"/>
              <w:bottom w:val="single" w:sz="4" w:space="0" w:color="auto"/>
              <w:right w:val="single" w:sz="8" w:space="0" w:color="auto"/>
            </w:tcBorders>
            <w:shd w:val="clear" w:color="auto" w:fill="auto"/>
            <w:hideMark/>
          </w:tcPr>
          <w:p w:rsidR="00E76250" w:rsidRPr="00E76250" w:rsidRDefault="00E76250" w:rsidP="00E76250">
            <w:pPr>
              <w:spacing w:after="0" w:line="240" w:lineRule="auto"/>
              <w:rPr>
                <w:rFonts w:ascii="Times New Roman" w:eastAsia="Times New Roman" w:hAnsi="Times New Roman" w:cs="Times New Roman"/>
                <w:sz w:val="20"/>
                <w:szCs w:val="20"/>
                <w:lang w:eastAsia="ru-RU"/>
              </w:rPr>
            </w:pPr>
            <w:r w:rsidRPr="00E76250">
              <w:rPr>
                <w:rFonts w:ascii="Times New Roman" w:eastAsia="Times New Roman" w:hAnsi="Times New Roman" w:cs="Times New Roman"/>
                <w:sz w:val="20"/>
                <w:szCs w:val="20"/>
                <w:lang w:val="en-US" w:eastAsia="ru-RU"/>
              </w:rPr>
              <w:t xml:space="preserve">OJSC «Babushkina krynka» - the managing company of the holding «Mogilev dairy company» Babushkina krynka», Republic of Belarus 212013, Mogilev, st. </w:t>
            </w:r>
            <w:r w:rsidRPr="00E76250">
              <w:rPr>
                <w:rFonts w:ascii="Times New Roman" w:eastAsia="Times New Roman" w:hAnsi="Times New Roman" w:cs="Times New Roman"/>
                <w:sz w:val="20"/>
                <w:szCs w:val="20"/>
                <w:lang w:eastAsia="ru-RU"/>
              </w:rPr>
              <w:t xml:space="preserve">Ak. </w:t>
            </w:r>
            <w:proofErr w:type="spellStart"/>
            <w:r w:rsidRPr="00E76250">
              <w:rPr>
                <w:rFonts w:ascii="Times New Roman" w:eastAsia="Times New Roman" w:hAnsi="Times New Roman" w:cs="Times New Roman"/>
                <w:sz w:val="20"/>
                <w:szCs w:val="20"/>
                <w:lang w:eastAsia="ru-RU"/>
              </w:rPr>
              <w:t>Pavlova</w:t>
            </w:r>
            <w:proofErr w:type="spellEnd"/>
            <w:r w:rsidRPr="00E76250">
              <w:rPr>
                <w:rFonts w:ascii="Times New Roman" w:eastAsia="Times New Roman" w:hAnsi="Times New Roman" w:cs="Times New Roman"/>
                <w:sz w:val="20"/>
                <w:szCs w:val="20"/>
                <w:lang w:eastAsia="ru-RU"/>
              </w:rPr>
              <w:t>, 3.</w:t>
            </w:r>
            <w:r w:rsidRPr="00E76250">
              <w:rPr>
                <w:rFonts w:ascii="Times New Roman" w:eastAsia="Times New Roman" w:hAnsi="Times New Roman" w:cs="Times New Roman"/>
                <w:sz w:val="20"/>
                <w:szCs w:val="20"/>
                <w:lang w:eastAsia="ru-RU"/>
              </w:rPr>
              <w:br/>
              <w:t>https://babushkina.by/</w:t>
            </w:r>
          </w:p>
        </w:tc>
      </w:tr>
      <w:tr w:rsidR="00E76250" w:rsidRPr="0072026C" w:rsidTr="00E76250">
        <w:trPr>
          <w:trHeight w:val="1085"/>
        </w:trPr>
        <w:tc>
          <w:tcPr>
            <w:tcW w:w="2066" w:type="dxa"/>
            <w:tcBorders>
              <w:top w:val="nil"/>
              <w:left w:val="single" w:sz="8" w:space="0" w:color="auto"/>
              <w:bottom w:val="single" w:sz="8" w:space="0" w:color="auto"/>
              <w:right w:val="single" w:sz="4" w:space="0" w:color="auto"/>
            </w:tcBorders>
            <w:shd w:val="clear" w:color="auto" w:fill="auto"/>
            <w:noWrap/>
            <w:vAlign w:val="center"/>
            <w:hideMark/>
          </w:tcPr>
          <w:p w:rsidR="00E76250" w:rsidRPr="00E76250" w:rsidRDefault="00E76250" w:rsidP="00E76250">
            <w:pPr>
              <w:spacing w:after="0" w:line="240" w:lineRule="auto"/>
              <w:rPr>
                <w:rFonts w:ascii="Times New Roman" w:eastAsia="Times New Roman" w:hAnsi="Times New Roman" w:cs="Times New Roman"/>
                <w:b/>
                <w:bCs/>
                <w:sz w:val="20"/>
                <w:szCs w:val="20"/>
                <w:lang w:eastAsia="ru-RU"/>
              </w:rPr>
            </w:pPr>
            <w:r w:rsidRPr="00E76250">
              <w:rPr>
                <w:rFonts w:ascii="Times New Roman" w:eastAsia="Times New Roman" w:hAnsi="Times New Roman" w:cs="Times New Roman"/>
                <w:b/>
                <w:bCs/>
                <w:sz w:val="20"/>
                <w:szCs w:val="20"/>
                <w:lang w:val="en-US" w:eastAsia="ru-RU"/>
              </w:rPr>
              <w:t>Contact person</w:t>
            </w:r>
          </w:p>
        </w:tc>
        <w:tc>
          <w:tcPr>
            <w:tcW w:w="4204" w:type="dxa"/>
            <w:tcBorders>
              <w:top w:val="nil"/>
              <w:left w:val="nil"/>
              <w:bottom w:val="single" w:sz="8" w:space="0" w:color="auto"/>
              <w:right w:val="single" w:sz="4" w:space="0" w:color="auto"/>
            </w:tcBorders>
            <w:shd w:val="clear" w:color="auto" w:fill="auto"/>
            <w:hideMark/>
          </w:tcPr>
          <w:p w:rsidR="00E76250" w:rsidRPr="00E76250" w:rsidRDefault="00E76250" w:rsidP="00E76250">
            <w:pPr>
              <w:spacing w:after="0" w:line="240" w:lineRule="auto"/>
              <w:rPr>
                <w:rFonts w:ascii="Times New Roman" w:eastAsia="Times New Roman" w:hAnsi="Times New Roman" w:cs="Times New Roman"/>
                <w:sz w:val="20"/>
                <w:szCs w:val="20"/>
                <w:lang w:val="en-US" w:eastAsia="ru-RU"/>
              </w:rPr>
            </w:pPr>
            <w:proofErr w:type="spellStart"/>
            <w:r w:rsidRPr="00E76250">
              <w:rPr>
                <w:rFonts w:ascii="Times New Roman" w:eastAsia="Times New Roman" w:hAnsi="Times New Roman" w:cs="Times New Roman"/>
                <w:sz w:val="20"/>
                <w:szCs w:val="20"/>
                <w:lang w:val="en-US" w:eastAsia="ru-RU"/>
              </w:rPr>
              <w:t>Ruslan</w:t>
            </w:r>
            <w:proofErr w:type="spellEnd"/>
            <w:r w:rsidRPr="00E76250">
              <w:rPr>
                <w:rFonts w:ascii="Times New Roman" w:eastAsia="Times New Roman" w:hAnsi="Times New Roman" w:cs="Times New Roman"/>
                <w:sz w:val="20"/>
                <w:szCs w:val="20"/>
                <w:lang w:val="en-US" w:eastAsia="ru-RU"/>
              </w:rPr>
              <w:t xml:space="preserve"> </w:t>
            </w:r>
            <w:proofErr w:type="spellStart"/>
            <w:r w:rsidRPr="00E76250">
              <w:rPr>
                <w:rFonts w:ascii="Times New Roman" w:eastAsia="Times New Roman" w:hAnsi="Times New Roman" w:cs="Times New Roman"/>
                <w:sz w:val="20"/>
                <w:szCs w:val="20"/>
                <w:lang w:val="en-US" w:eastAsia="ru-RU"/>
              </w:rPr>
              <w:t>Praschalykin</w:t>
            </w:r>
            <w:proofErr w:type="spellEnd"/>
            <w:r w:rsidRPr="00E76250">
              <w:rPr>
                <w:rFonts w:ascii="Times New Roman" w:eastAsia="Times New Roman" w:hAnsi="Times New Roman" w:cs="Times New Roman"/>
                <w:sz w:val="20"/>
                <w:szCs w:val="20"/>
                <w:lang w:val="en-US" w:eastAsia="ru-RU"/>
              </w:rPr>
              <w:t xml:space="preserve"> – Head of Foreign trade department</w:t>
            </w:r>
            <w:r w:rsidRPr="00E76250">
              <w:rPr>
                <w:rFonts w:ascii="Times New Roman" w:eastAsia="Times New Roman" w:hAnsi="Times New Roman" w:cs="Times New Roman"/>
                <w:sz w:val="20"/>
                <w:szCs w:val="20"/>
                <w:lang w:val="en-US" w:eastAsia="ru-RU"/>
              </w:rPr>
              <w:br/>
              <w:t>+375 29 383 92 00</w:t>
            </w:r>
            <w:r w:rsidRPr="00E76250">
              <w:rPr>
                <w:rFonts w:ascii="Times New Roman" w:eastAsia="Times New Roman" w:hAnsi="Times New Roman" w:cs="Times New Roman"/>
                <w:sz w:val="20"/>
                <w:szCs w:val="20"/>
                <w:lang w:val="en-US" w:eastAsia="ru-RU"/>
              </w:rPr>
              <w:br/>
              <w:t>vedbkmogilev@gmail.com</w:t>
            </w:r>
          </w:p>
        </w:tc>
        <w:tc>
          <w:tcPr>
            <w:tcW w:w="4204" w:type="dxa"/>
            <w:tcBorders>
              <w:top w:val="nil"/>
              <w:left w:val="nil"/>
              <w:bottom w:val="single" w:sz="8" w:space="0" w:color="auto"/>
              <w:right w:val="single" w:sz="8" w:space="0" w:color="auto"/>
            </w:tcBorders>
            <w:shd w:val="clear" w:color="auto" w:fill="auto"/>
            <w:hideMark/>
          </w:tcPr>
          <w:p w:rsidR="00E76250" w:rsidRPr="00E76250" w:rsidRDefault="00E76250" w:rsidP="00E76250">
            <w:pPr>
              <w:spacing w:after="0" w:line="240" w:lineRule="auto"/>
              <w:rPr>
                <w:rFonts w:ascii="Times New Roman" w:eastAsia="Times New Roman" w:hAnsi="Times New Roman" w:cs="Times New Roman"/>
                <w:sz w:val="20"/>
                <w:szCs w:val="20"/>
                <w:lang w:val="en-US" w:eastAsia="ru-RU"/>
              </w:rPr>
            </w:pPr>
            <w:proofErr w:type="spellStart"/>
            <w:r w:rsidRPr="00E76250">
              <w:rPr>
                <w:rFonts w:ascii="Times New Roman" w:eastAsia="Times New Roman" w:hAnsi="Times New Roman" w:cs="Times New Roman"/>
                <w:sz w:val="20"/>
                <w:szCs w:val="20"/>
                <w:lang w:val="en-US" w:eastAsia="ru-RU"/>
              </w:rPr>
              <w:t>Ruslan</w:t>
            </w:r>
            <w:proofErr w:type="spellEnd"/>
            <w:r w:rsidRPr="00E76250">
              <w:rPr>
                <w:rFonts w:ascii="Times New Roman" w:eastAsia="Times New Roman" w:hAnsi="Times New Roman" w:cs="Times New Roman"/>
                <w:sz w:val="20"/>
                <w:szCs w:val="20"/>
                <w:lang w:val="en-US" w:eastAsia="ru-RU"/>
              </w:rPr>
              <w:t xml:space="preserve"> </w:t>
            </w:r>
            <w:proofErr w:type="spellStart"/>
            <w:r w:rsidRPr="00E76250">
              <w:rPr>
                <w:rFonts w:ascii="Times New Roman" w:eastAsia="Times New Roman" w:hAnsi="Times New Roman" w:cs="Times New Roman"/>
                <w:sz w:val="20"/>
                <w:szCs w:val="20"/>
                <w:lang w:val="en-US" w:eastAsia="ru-RU"/>
              </w:rPr>
              <w:t>Praschalykin</w:t>
            </w:r>
            <w:proofErr w:type="spellEnd"/>
            <w:r w:rsidRPr="00E76250">
              <w:rPr>
                <w:rFonts w:ascii="Times New Roman" w:eastAsia="Times New Roman" w:hAnsi="Times New Roman" w:cs="Times New Roman"/>
                <w:sz w:val="20"/>
                <w:szCs w:val="20"/>
                <w:lang w:val="en-US" w:eastAsia="ru-RU"/>
              </w:rPr>
              <w:t xml:space="preserve"> – Head of Foreign trade department</w:t>
            </w:r>
            <w:r w:rsidRPr="00E76250">
              <w:rPr>
                <w:rFonts w:ascii="Times New Roman" w:eastAsia="Times New Roman" w:hAnsi="Times New Roman" w:cs="Times New Roman"/>
                <w:sz w:val="20"/>
                <w:szCs w:val="20"/>
                <w:lang w:val="en-US" w:eastAsia="ru-RU"/>
              </w:rPr>
              <w:br/>
              <w:t>+375 29 383 92 00</w:t>
            </w:r>
            <w:r w:rsidRPr="00E76250">
              <w:rPr>
                <w:rFonts w:ascii="Times New Roman" w:eastAsia="Times New Roman" w:hAnsi="Times New Roman" w:cs="Times New Roman"/>
                <w:sz w:val="20"/>
                <w:szCs w:val="20"/>
                <w:lang w:val="en-US" w:eastAsia="ru-RU"/>
              </w:rPr>
              <w:br/>
              <w:t>vedbkmogilev@gmail.com</w:t>
            </w:r>
          </w:p>
        </w:tc>
      </w:tr>
    </w:tbl>
    <w:p w:rsidR="00E76250" w:rsidRPr="0072026C" w:rsidRDefault="00E76250" w:rsidP="002C6D9E">
      <w:pPr>
        <w:spacing w:after="0" w:line="240" w:lineRule="auto"/>
        <w:rPr>
          <w:rFonts w:ascii="Times New Roman" w:eastAsia="Times New Roman" w:hAnsi="Times New Roman" w:cs="Times New Roman"/>
          <w:sz w:val="28"/>
          <w:szCs w:val="28"/>
          <w:lang w:val="en-US" w:eastAsia="ru-RU"/>
        </w:rPr>
      </w:pPr>
    </w:p>
    <w:p w:rsidR="00E76250" w:rsidRPr="00E76250" w:rsidRDefault="00E76250" w:rsidP="002C6D9E">
      <w:pPr>
        <w:spacing w:after="0" w:line="240" w:lineRule="auto"/>
        <w:rPr>
          <w:rFonts w:ascii="Times New Roman" w:eastAsia="Times New Roman" w:hAnsi="Times New Roman" w:cs="Times New Roman"/>
          <w:b/>
          <w:sz w:val="28"/>
          <w:szCs w:val="28"/>
          <w:lang w:val="en-US" w:eastAsia="ru-RU"/>
        </w:rPr>
      </w:pPr>
      <w:r w:rsidRPr="00E76250">
        <w:rPr>
          <w:rFonts w:ascii="Times New Roman" w:eastAsia="Times New Roman" w:hAnsi="Times New Roman" w:cs="Times New Roman"/>
          <w:b/>
          <w:sz w:val="28"/>
          <w:szCs w:val="28"/>
          <w:lang w:val="en-US" w:eastAsia="ru-RU"/>
        </w:rPr>
        <w:t>Note: The validity period of the commercial proposal is 2 months.</w:t>
      </w:r>
    </w:p>
    <w:sectPr w:rsidR="00E76250" w:rsidRPr="00E76250" w:rsidSect="00BB2C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D9E"/>
    <w:rsid w:val="002C6D9E"/>
    <w:rsid w:val="0070148D"/>
    <w:rsid w:val="0072026C"/>
    <w:rsid w:val="00966A0E"/>
    <w:rsid w:val="009D005F"/>
    <w:rsid w:val="009F0B06"/>
    <w:rsid w:val="00BB2C24"/>
    <w:rsid w:val="00C84A47"/>
    <w:rsid w:val="00CD056D"/>
    <w:rsid w:val="00D22E2C"/>
    <w:rsid w:val="00E76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351786-F1B2-4889-968B-328DE64BA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C6D9E"/>
    <w:rPr>
      <w:color w:val="0000FF"/>
      <w:u w:val="single"/>
    </w:rPr>
  </w:style>
  <w:style w:type="paragraph" w:styleId="a4">
    <w:name w:val="Normal (Web)"/>
    <w:basedOn w:val="a"/>
    <w:uiPriority w:val="99"/>
    <w:semiHidden/>
    <w:unhideWhenUsed/>
    <w:rsid w:val="002C6D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Indent"/>
    <w:basedOn w:val="a"/>
    <w:link w:val="a6"/>
    <w:uiPriority w:val="99"/>
    <w:unhideWhenUsed/>
    <w:rsid w:val="0072026C"/>
    <w:pPr>
      <w:spacing w:after="0" w:line="240" w:lineRule="auto"/>
      <w:ind w:firstLine="709"/>
      <w:jc w:val="both"/>
    </w:pPr>
    <w:rPr>
      <w:rFonts w:ascii="Times New Roman" w:eastAsia="Times New Roman" w:hAnsi="Times New Roman" w:cs="Times New Roman"/>
      <w:sz w:val="28"/>
      <w:szCs w:val="28"/>
      <w:lang w:val="en-US" w:eastAsia="ru-RU"/>
    </w:rPr>
  </w:style>
  <w:style w:type="character" w:customStyle="1" w:styleId="a6">
    <w:name w:val="Основной текст с отступом Знак"/>
    <w:basedOn w:val="a0"/>
    <w:link w:val="a5"/>
    <w:uiPriority w:val="99"/>
    <w:rsid w:val="0072026C"/>
    <w:rPr>
      <w:rFonts w:ascii="Times New Roman" w:eastAsia="Times New Roman" w:hAnsi="Times New Roman" w:cs="Times New Roman"/>
      <w:sz w:val="28"/>
      <w:szCs w:val="28"/>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184809">
      <w:bodyDiv w:val="1"/>
      <w:marLeft w:val="0"/>
      <w:marRight w:val="0"/>
      <w:marTop w:val="0"/>
      <w:marBottom w:val="0"/>
      <w:divBdr>
        <w:top w:val="none" w:sz="0" w:space="0" w:color="auto"/>
        <w:left w:val="none" w:sz="0" w:space="0" w:color="auto"/>
        <w:bottom w:val="none" w:sz="0" w:space="0" w:color="auto"/>
        <w:right w:val="none" w:sz="0" w:space="0" w:color="auto"/>
      </w:divBdr>
    </w:div>
    <w:div w:id="761879232">
      <w:bodyDiv w:val="1"/>
      <w:marLeft w:val="0"/>
      <w:marRight w:val="0"/>
      <w:marTop w:val="0"/>
      <w:marBottom w:val="0"/>
      <w:divBdr>
        <w:top w:val="none" w:sz="0" w:space="0" w:color="auto"/>
        <w:left w:val="none" w:sz="0" w:space="0" w:color="auto"/>
        <w:bottom w:val="none" w:sz="0" w:space="0" w:color="auto"/>
        <w:right w:val="none" w:sz="0" w:space="0" w:color="auto"/>
      </w:divBdr>
    </w:div>
    <w:div w:id="1437947701">
      <w:bodyDiv w:val="1"/>
      <w:marLeft w:val="0"/>
      <w:marRight w:val="0"/>
      <w:marTop w:val="0"/>
      <w:marBottom w:val="0"/>
      <w:divBdr>
        <w:top w:val="none" w:sz="0" w:space="0" w:color="auto"/>
        <w:left w:val="none" w:sz="0" w:space="0" w:color="auto"/>
        <w:bottom w:val="none" w:sz="0" w:space="0" w:color="auto"/>
        <w:right w:val="none" w:sz="0" w:space="0" w:color="auto"/>
      </w:divBdr>
      <w:divsChild>
        <w:div w:id="2114279376">
          <w:marLeft w:val="0"/>
          <w:marRight w:val="0"/>
          <w:marTop w:val="0"/>
          <w:marBottom w:val="0"/>
          <w:divBdr>
            <w:top w:val="none" w:sz="0" w:space="0" w:color="auto"/>
            <w:left w:val="none" w:sz="0" w:space="0" w:color="auto"/>
            <w:bottom w:val="none" w:sz="0" w:space="0" w:color="auto"/>
            <w:right w:val="none" w:sz="0" w:space="0" w:color="auto"/>
          </w:divBdr>
        </w:div>
      </w:divsChild>
    </w:div>
    <w:div w:id="1651250111">
      <w:bodyDiv w:val="1"/>
      <w:marLeft w:val="0"/>
      <w:marRight w:val="0"/>
      <w:marTop w:val="0"/>
      <w:marBottom w:val="0"/>
      <w:divBdr>
        <w:top w:val="none" w:sz="0" w:space="0" w:color="auto"/>
        <w:left w:val="none" w:sz="0" w:space="0" w:color="auto"/>
        <w:bottom w:val="none" w:sz="0" w:space="0" w:color="auto"/>
        <w:right w:val="none" w:sz="0" w:space="0" w:color="auto"/>
      </w:divBdr>
    </w:div>
    <w:div w:id="1705789304">
      <w:bodyDiv w:val="1"/>
      <w:marLeft w:val="0"/>
      <w:marRight w:val="0"/>
      <w:marTop w:val="0"/>
      <w:marBottom w:val="0"/>
      <w:divBdr>
        <w:top w:val="none" w:sz="0" w:space="0" w:color="auto"/>
        <w:left w:val="none" w:sz="0" w:space="0" w:color="auto"/>
        <w:bottom w:val="none" w:sz="0" w:space="0" w:color="auto"/>
        <w:right w:val="none" w:sz="0" w:space="0" w:color="auto"/>
      </w:divBdr>
    </w:div>
    <w:div w:id="191531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bushkina.by" TargetMode="External"/><Relationship Id="rId5" Type="http://schemas.openxmlformats.org/officeDocument/2006/relationships/image" Target="media/image1.png"/><Relationship Id="rId4" Type="http://schemas.openxmlformats.org/officeDocument/2006/relationships/hyperlink" Target="http://www.babushkina.by"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628</Words>
  <Characters>3582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2025-10-09T10:26:00Z</dcterms:created>
  <dcterms:modified xsi:type="dcterms:W3CDTF">2026-02-03T13:26:00Z</dcterms:modified>
</cp:coreProperties>
</file>